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CB4D88" w:rsidTr="00CB4D88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B4D88" w:rsidRDefault="00CB4D88" w:rsidP="00BF763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CB4D88" w:rsidRDefault="00CB4D88" w:rsidP="00BF7637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CB4D88" w:rsidRDefault="00CB4D88" w:rsidP="00BF7637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CB4D88" w:rsidRDefault="00CB4D88" w:rsidP="00BF7637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CB4D88" w:rsidRDefault="00CB4D88" w:rsidP="00BF7637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CB4D88" w:rsidRDefault="00CB4D88" w:rsidP="00CB4D8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CB4D88" w:rsidRDefault="00CB4D88" w:rsidP="00CB4D8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CB4D88" w:rsidRDefault="00CB4D88" w:rsidP="00CB4D88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PROIECT</w:t>
      </w:r>
    </w:p>
    <w:p w:rsidR="00CB4D88" w:rsidRDefault="00CB4D88" w:rsidP="00CB4D88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 xml:space="preserve">D E C I Z I A nr. 1.5 </w:t>
      </w:r>
    </w:p>
    <w:p w:rsidR="00CB4D88" w:rsidRDefault="00CB4D88" w:rsidP="00CB4D88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din 19 februarie  2021</w:t>
      </w:r>
    </w:p>
    <w:p w:rsidR="00CB4D88" w:rsidRDefault="00CB4D88" w:rsidP="00CB4D88">
      <w:pPr>
        <w:tabs>
          <w:tab w:val="left" w:pos="2535"/>
          <w:tab w:val="left" w:pos="3075"/>
          <w:tab w:val="left" w:pos="6165"/>
        </w:tabs>
        <w:spacing w:line="240" w:lineRule="auto"/>
        <w:rPr>
          <w:rFonts w:ascii="Times New Roman" w:hAnsi="Times New Roman"/>
          <w:sz w:val="24"/>
          <w:lang w:val="ro-RO"/>
        </w:rPr>
      </w:pPr>
    </w:p>
    <w:p w:rsidR="00CB4D88" w:rsidRDefault="00CB4D88" w:rsidP="00CB4D88">
      <w:pPr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Cu privire la </w:t>
      </w:r>
      <w:r w:rsidR="00421711">
        <w:rPr>
          <w:rFonts w:ascii="Times New Roman" w:hAnsi="Times New Roman"/>
          <w:i/>
          <w:sz w:val="26"/>
          <w:szCs w:val="26"/>
          <w:lang w:val="ro-RO"/>
        </w:rPr>
        <w:t>corectarea erorilor</w:t>
      </w:r>
    </w:p>
    <w:p w:rsidR="00421711" w:rsidRDefault="00421711" w:rsidP="00CB4D88">
      <w:pPr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comise la executarea lucrărilor cadastrale</w:t>
      </w:r>
    </w:p>
    <w:p w:rsidR="00CB4D88" w:rsidRDefault="00CB4D88" w:rsidP="00CB4D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3060F0" w:rsidRDefault="00CB4D88" w:rsidP="003060F0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 xml:space="preserve">În conformitate cu prevederile art.14 alin.(2) lit.b) din Legea nr.436/28.12.2006 privind administrația publică locală, art.10 din Codul Funciar nr.828/25.12.1991, art.504 și 505 din Codul Civil nr.1107/06.06.2002, art.38 din Legea cadastrului bunului imobil nr.1543/25.02.1998, HG nr.437 din 11.09.2019 pentru aprobarea Regulamentului privind modul de corectare </w:t>
      </w:r>
      <w:r w:rsidR="003060F0">
        <w:rPr>
          <w:rFonts w:ascii="Times New Roman" w:hAnsi="Times New Roman"/>
          <w:sz w:val="26"/>
          <w:szCs w:val="26"/>
          <w:lang w:val="ro-RO"/>
        </w:rPr>
        <w:t>a erorilor comise în procesul atribuir</w:t>
      </w:r>
      <w:r w:rsidR="00FC7DEB">
        <w:rPr>
          <w:rFonts w:ascii="Times New Roman" w:hAnsi="Times New Roman"/>
          <w:sz w:val="26"/>
          <w:szCs w:val="26"/>
          <w:lang w:val="ro-RO"/>
        </w:rPr>
        <w:t>ii în proprietate a terenurilor</w:t>
      </w:r>
      <w:bookmarkStart w:id="0" w:name="_GoBack"/>
      <w:bookmarkEnd w:id="0"/>
      <w:r w:rsidR="003060F0">
        <w:rPr>
          <w:rFonts w:ascii="Times New Roman" w:hAnsi="Times New Roman"/>
          <w:sz w:val="26"/>
          <w:szCs w:val="26"/>
          <w:lang w:val="ro-RO"/>
        </w:rPr>
        <w:t>, Consiliul Local Teleșeu,</w:t>
      </w:r>
    </w:p>
    <w:p w:rsidR="00B5684E" w:rsidRDefault="003060F0" w:rsidP="003060F0">
      <w:pPr>
        <w:jc w:val="center"/>
        <w:rPr>
          <w:rFonts w:ascii="Times New Roman" w:hAnsi="Times New Roman"/>
          <w:sz w:val="26"/>
          <w:szCs w:val="26"/>
          <w:lang w:val="ro-RO"/>
        </w:rPr>
      </w:pPr>
      <w:r w:rsidRPr="003060F0">
        <w:rPr>
          <w:rFonts w:ascii="Times New Roman" w:hAnsi="Times New Roman"/>
          <w:b/>
          <w:sz w:val="26"/>
          <w:szCs w:val="26"/>
          <w:lang w:val="ro-RO"/>
        </w:rPr>
        <w:t>D E C I D E:</w:t>
      </w:r>
    </w:p>
    <w:p w:rsidR="003060F0" w:rsidRPr="003060F0" w:rsidRDefault="003060F0" w:rsidP="003060F0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modifică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destinația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terenului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codul</w:t>
      </w:r>
      <w:proofErr w:type="spellEnd"/>
      <w:r>
        <w:rPr>
          <w:rFonts w:ascii="Times New Roman" w:hAnsi="Times New Roman"/>
          <w:sz w:val="26"/>
          <w:szCs w:val="26"/>
        </w:rPr>
        <w:t xml:space="preserve"> cadastral 6470105418 din </w:t>
      </w:r>
      <w:proofErr w:type="spellStart"/>
      <w:r>
        <w:rPr>
          <w:rFonts w:ascii="Times New Roman" w:hAnsi="Times New Roman"/>
          <w:sz w:val="26"/>
          <w:szCs w:val="26"/>
        </w:rPr>
        <w:t>destinați</w:t>
      </w:r>
      <w:r w:rsidR="00421711">
        <w:rPr>
          <w:rFonts w:ascii="Times New Roman" w:hAnsi="Times New Roman"/>
          <w:sz w:val="26"/>
          <w:szCs w:val="26"/>
        </w:rPr>
        <w:t>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special</w:t>
      </w:r>
      <w:r w:rsidR="00421711">
        <w:rPr>
          <w:rFonts w:ascii="Times New Roman" w:hAnsi="Times New Roman"/>
          <w:sz w:val="26"/>
          <w:szCs w:val="26"/>
        </w:rPr>
        <w:t>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teren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destinați</w:t>
      </w:r>
      <w:r w:rsidR="00421711">
        <w:rPr>
          <w:rFonts w:ascii="Times New Roman" w:hAnsi="Times New Roman"/>
          <w:sz w:val="26"/>
          <w:szCs w:val="26"/>
        </w:rPr>
        <w:t>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pentru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construcții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060F0" w:rsidRPr="003060F0" w:rsidRDefault="003060F0" w:rsidP="003060F0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modifică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suprafața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terenului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codul</w:t>
      </w:r>
      <w:proofErr w:type="spellEnd"/>
      <w:r>
        <w:rPr>
          <w:rFonts w:ascii="Times New Roman" w:hAnsi="Times New Roman"/>
          <w:sz w:val="26"/>
          <w:szCs w:val="26"/>
        </w:rPr>
        <w:t xml:space="preserve"> cadastral </w:t>
      </w:r>
      <w:r>
        <w:t xml:space="preserve"> </w:t>
      </w:r>
      <w:r>
        <w:rPr>
          <w:rFonts w:ascii="Times New Roman" w:hAnsi="Times New Roman"/>
          <w:sz w:val="26"/>
          <w:szCs w:val="26"/>
        </w:rPr>
        <w:t>6470105418 din 0</w:t>
      </w:r>
      <w:r w:rsidR="0042171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0024 ha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0</w:t>
      </w:r>
      <w:r w:rsidR="0042171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1801 ha.</w:t>
      </w:r>
    </w:p>
    <w:p w:rsidR="003060F0" w:rsidRPr="006E21AC" w:rsidRDefault="003060F0" w:rsidP="003060F0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declară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terenul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codul</w:t>
      </w:r>
      <w:proofErr w:type="spellEnd"/>
      <w:r>
        <w:rPr>
          <w:rFonts w:ascii="Times New Roman" w:hAnsi="Times New Roman"/>
          <w:sz w:val="26"/>
          <w:szCs w:val="26"/>
        </w:rPr>
        <w:t xml:space="preserve"> cadastral 6470105418 </w:t>
      </w:r>
      <w:proofErr w:type="spellStart"/>
      <w:r>
        <w:rPr>
          <w:rFonts w:ascii="Times New Roman" w:hAnsi="Times New Roman"/>
          <w:sz w:val="26"/>
          <w:szCs w:val="26"/>
        </w:rPr>
        <w:t>proprietate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publică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21AC">
        <w:rPr>
          <w:rFonts w:ascii="Times New Roman" w:hAnsi="Times New Roman"/>
          <w:sz w:val="26"/>
          <w:szCs w:val="26"/>
        </w:rPr>
        <w:t>în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21AC">
        <w:rPr>
          <w:rFonts w:ascii="Times New Roman" w:hAnsi="Times New Roman"/>
          <w:sz w:val="26"/>
          <w:szCs w:val="26"/>
        </w:rPr>
        <w:t>domeniul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21AC">
        <w:rPr>
          <w:rFonts w:ascii="Times New Roman" w:hAnsi="Times New Roman"/>
          <w:sz w:val="26"/>
          <w:szCs w:val="26"/>
        </w:rPr>
        <w:t>privat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6E21AC">
        <w:rPr>
          <w:rFonts w:ascii="Times New Roman" w:hAnsi="Times New Roman"/>
          <w:sz w:val="26"/>
          <w:szCs w:val="26"/>
        </w:rPr>
        <w:t>satului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21AC">
        <w:rPr>
          <w:rFonts w:ascii="Times New Roman" w:hAnsi="Times New Roman"/>
          <w:sz w:val="26"/>
          <w:szCs w:val="26"/>
        </w:rPr>
        <w:t>Teleșeu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E21AC">
        <w:rPr>
          <w:rFonts w:ascii="Times New Roman" w:hAnsi="Times New Roman"/>
          <w:sz w:val="26"/>
          <w:szCs w:val="26"/>
        </w:rPr>
        <w:t>raionul</w:t>
      </w:r>
      <w:proofErr w:type="spellEnd"/>
      <w:r w:rsidR="006E2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21AC">
        <w:rPr>
          <w:rFonts w:ascii="Times New Roman" w:hAnsi="Times New Roman"/>
          <w:sz w:val="26"/>
          <w:szCs w:val="26"/>
        </w:rPr>
        <w:t>Orhei</w:t>
      </w:r>
      <w:proofErr w:type="spellEnd"/>
      <w:r w:rsidR="006E21AC">
        <w:rPr>
          <w:rFonts w:ascii="Times New Roman" w:hAnsi="Times New Roman"/>
          <w:sz w:val="26"/>
          <w:szCs w:val="26"/>
        </w:rPr>
        <w:t>.</w:t>
      </w:r>
    </w:p>
    <w:p w:rsidR="006E21AC" w:rsidRPr="006E21AC" w:rsidRDefault="006E21AC" w:rsidP="003060F0">
      <w:pPr>
        <w:pStyle w:val="a6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/>
          <w:sz w:val="26"/>
          <w:szCs w:val="26"/>
        </w:rPr>
        <w:t>Controlul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privind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executarea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prezentei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Decizii</w:t>
      </w:r>
      <w:proofErr w:type="spellEnd"/>
      <w:r>
        <w:rPr>
          <w:rFonts w:ascii="Times New Roman" w:hAnsi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/>
          <w:sz w:val="26"/>
          <w:szCs w:val="26"/>
        </w:rPr>
        <w:t>pune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seama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primarului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satului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Teleșeu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dlui</w:t>
      </w:r>
      <w:proofErr w:type="spellEnd"/>
      <w:r>
        <w:rPr>
          <w:rFonts w:ascii="Times New Roman" w:hAnsi="Times New Roman"/>
          <w:sz w:val="26"/>
          <w:szCs w:val="26"/>
        </w:rPr>
        <w:t xml:space="preserve"> Ion </w:t>
      </w:r>
      <w:proofErr w:type="spellStart"/>
      <w:r>
        <w:rPr>
          <w:rFonts w:ascii="Times New Roman" w:hAnsi="Times New Roman"/>
          <w:sz w:val="26"/>
          <w:szCs w:val="26"/>
        </w:rPr>
        <w:t>Dediu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E21AC" w:rsidRDefault="006E21AC" w:rsidP="006E21AC">
      <w:pPr>
        <w:jc w:val="both"/>
      </w:pPr>
    </w:p>
    <w:p w:rsidR="006E21AC" w:rsidRDefault="006E21AC" w:rsidP="006E21AC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E21AC">
        <w:rPr>
          <w:rFonts w:ascii="Times New Roman" w:hAnsi="Times New Roman"/>
          <w:sz w:val="26"/>
          <w:szCs w:val="26"/>
        </w:rPr>
        <w:t>Președintele</w:t>
      </w:r>
      <w:proofErr w:type="spellEnd"/>
      <w:r w:rsidRPr="006E21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E21AC">
        <w:rPr>
          <w:rFonts w:ascii="Times New Roman" w:hAnsi="Times New Roman"/>
          <w:sz w:val="26"/>
          <w:szCs w:val="26"/>
        </w:rPr>
        <w:t>ședinței</w:t>
      </w:r>
      <w:proofErr w:type="spellEnd"/>
    </w:p>
    <w:p w:rsidR="006E21AC" w:rsidRPr="006E21AC" w:rsidRDefault="006E21AC" w:rsidP="006E21AC">
      <w:p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Contrasemnează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secretarul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Consiliului</w:t>
      </w:r>
      <w:proofErr w:type="spellEnd"/>
      <w:r>
        <w:rPr>
          <w:rFonts w:ascii="Times New Roman" w:hAnsi="Times New Roman"/>
          <w:sz w:val="26"/>
          <w:szCs w:val="26"/>
        </w:rPr>
        <w:t xml:space="preserve"> Local                                             Svetlana </w:t>
      </w:r>
      <w:proofErr w:type="spellStart"/>
      <w:r>
        <w:rPr>
          <w:rFonts w:ascii="Times New Roman" w:hAnsi="Times New Roman"/>
          <w:sz w:val="26"/>
          <w:szCs w:val="26"/>
        </w:rPr>
        <w:t>Pănuță</w:t>
      </w:r>
      <w:proofErr w:type="spellEnd"/>
    </w:p>
    <w:sectPr w:rsidR="006E21AC" w:rsidRPr="006E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2E4C"/>
    <w:multiLevelType w:val="hybridMultilevel"/>
    <w:tmpl w:val="7E80969A"/>
    <w:lvl w:ilvl="0" w:tplc="4D7299C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8E3ED3"/>
    <w:multiLevelType w:val="hybridMultilevel"/>
    <w:tmpl w:val="6BA63702"/>
    <w:lvl w:ilvl="0" w:tplc="291A16E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0D"/>
    <w:rsid w:val="000F7FDA"/>
    <w:rsid w:val="003060F0"/>
    <w:rsid w:val="00421711"/>
    <w:rsid w:val="006E21AC"/>
    <w:rsid w:val="00CB4D88"/>
    <w:rsid w:val="00EA510D"/>
    <w:rsid w:val="00EE25D9"/>
    <w:rsid w:val="00F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8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D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D88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306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8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D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D88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30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2021-02-10T09:21:00Z</cp:lastPrinted>
  <dcterms:created xsi:type="dcterms:W3CDTF">2021-02-10T07:50:00Z</dcterms:created>
  <dcterms:modified xsi:type="dcterms:W3CDTF">2021-02-10T09:50:00Z</dcterms:modified>
</cp:coreProperties>
</file>