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-420"/>
        <w:tblW w:w="10065" w:type="dxa"/>
        <w:tblLayout w:type="fixed"/>
        <w:tblLook w:val="04A0" w:firstRow="1" w:lastRow="0" w:firstColumn="1" w:lastColumn="0" w:noHBand="0" w:noVBand="1"/>
      </w:tblPr>
      <w:tblGrid>
        <w:gridCol w:w="3583"/>
        <w:gridCol w:w="2243"/>
        <w:gridCol w:w="4239"/>
      </w:tblGrid>
      <w:tr w:rsidR="009E3D0E" w:rsidTr="009E3D0E">
        <w:trPr>
          <w:trHeight w:val="1984"/>
        </w:trPr>
        <w:tc>
          <w:tcPr>
            <w:tcW w:w="35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E3D0E" w:rsidRDefault="009E3D0E" w:rsidP="00491364">
            <w:pPr>
              <w:spacing w:line="276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REPUBLICA MOLDOVA</w:t>
            </w:r>
          </w:p>
          <w:p w:rsidR="009E3D0E" w:rsidRDefault="009E3D0E" w:rsidP="00491364">
            <w:pPr>
              <w:spacing w:line="276" w:lineRule="auto"/>
              <w:ind w:left="-567"/>
              <w:jc w:val="center"/>
              <w:rPr>
                <w:sz w:val="24"/>
                <w:lang w:val="en-US" w:eastAsia="en-US"/>
              </w:rPr>
            </w:pPr>
          </w:p>
          <w:p w:rsidR="009E3D0E" w:rsidRDefault="009E3D0E" w:rsidP="00491364">
            <w:pPr>
              <w:tabs>
                <w:tab w:val="center" w:pos="314"/>
              </w:tabs>
              <w:spacing w:line="276" w:lineRule="auto"/>
              <w:ind w:left="-567"/>
              <w:rPr>
                <w:sz w:val="24"/>
                <w:lang w:val="en-US" w:eastAsia="en-US"/>
              </w:rPr>
            </w:pPr>
            <w:r>
              <w:rPr>
                <w:sz w:val="24"/>
                <w:lang w:val="ro-RO" w:eastAsia="en-US"/>
              </w:rPr>
              <w:t xml:space="preserve">               RAIONUL ORHEI</w:t>
            </w:r>
          </w:p>
          <w:p w:rsidR="009E3D0E" w:rsidRDefault="009E3D0E" w:rsidP="00491364">
            <w:pPr>
              <w:spacing w:line="276" w:lineRule="auto"/>
              <w:ind w:left="-567"/>
              <w:jc w:val="center"/>
              <w:rPr>
                <w:sz w:val="24"/>
                <w:lang w:val="en-US" w:eastAsia="en-US"/>
              </w:rPr>
            </w:pPr>
          </w:p>
          <w:p w:rsidR="009E3D0E" w:rsidRDefault="009E3D0E" w:rsidP="00491364">
            <w:pPr>
              <w:tabs>
                <w:tab w:val="center" w:pos="455"/>
                <w:tab w:val="center" w:pos="597"/>
              </w:tabs>
              <w:spacing w:line="276" w:lineRule="auto"/>
              <w:ind w:left="-567" w:hanging="142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               CONSILIUL SĂTESC</w:t>
            </w:r>
          </w:p>
          <w:p w:rsidR="009E3D0E" w:rsidRDefault="009E3D0E" w:rsidP="00491364">
            <w:pPr>
              <w:tabs>
                <w:tab w:val="center" w:pos="455"/>
                <w:tab w:val="center" w:pos="597"/>
              </w:tabs>
              <w:spacing w:line="276" w:lineRule="auto"/>
              <w:ind w:left="-567" w:hanging="142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eleșeu            TELEȘEU</w:t>
            </w:r>
          </w:p>
          <w:p w:rsidR="009E3D0E" w:rsidRDefault="009E3D0E" w:rsidP="00491364">
            <w:pPr>
              <w:spacing w:line="276" w:lineRule="auto"/>
              <w:ind w:left="-567"/>
              <w:jc w:val="center"/>
              <w:rPr>
                <w:b/>
                <w:i/>
                <w:sz w:val="24"/>
                <w:lang w:val="ro-RO" w:eastAsia="en-US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9E3D0E" w:rsidRDefault="009E3D0E" w:rsidP="00491364">
            <w:pPr>
              <w:spacing w:line="276" w:lineRule="auto"/>
              <w:ind w:left="-567"/>
              <w:jc w:val="center"/>
              <w:rPr>
                <w:sz w:val="24"/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04875" cy="1038225"/>
                  <wp:effectExtent l="0" t="0" r="9525" b="9525"/>
                  <wp:docPr id="1" name="Рисунок 1" descr="Описание: Описание: Описание: Описание: Описание: Описание: Описание: 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E3D0E" w:rsidRDefault="009E3D0E" w:rsidP="00491364">
            <w:pPr>
              <w:spacing w:line="276" w:lineRule="auto"/>
              <w:ind w:left="-567"/>
              <w:jc w:val="center"/>
              <w:rPr>
                <w:noProof/>
                <w:sz w:val="24"/>
                <w:lang w:val="ro-RO" w:eastAsia="en-US"/>
              </w:rPr>
            </w:pPr>
            <w:r>
              <w:rPr>
                <w:noProof/>
                <w:sz w:val="24"/>
                <w:lang w:val="ro-RO" w:eastAsia="en-US"/>
              </w:rPr>
              <w:t>РЕСПУБЛИКА МОЛДОВА</w:t>
            </w:r>
          </w:p>
          <w:p w:rsidR="009E3D0E" w:rsidRDefault="009E3D0E" w:rsidP="00491364">
            <w:pPr>
              <w:spacing w:line="276" w:lineRule="auto"/>
              <w:ind w:left="-567"/>
              <w:jc w:val="center"/>
              <w:rPr>
                <w:b/>
                <w:sz w:val="24"/>
                <w:lang w:val="ro-RO" w:eastAsia="en-US"/>
              </w:rPr>
            </w:pPr>
          </w:p>
          <w:p w:rsidR="009E3D0E" w:rsidRDefault="009E3D0E" w:rsidP="00491364">
            <w:pPr>
              <w:spacing w:line="276" w:lineRule="auto"/>
              <w:ind w:left="-56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ОРХЕЙСКИЙ РАЙОН</w:t>
            </w:r>
          </w:p>
          <w:p w:rsidR="009E3D0E" w:rsidRDefault="009E3D0E" w:rsidP="00491364">
            <w:pPr>
              <w:spacing w:line="276" w:lineRule="auto"/>
              <w:ind w:left="-567"/>
              <w:jc w:val="center"/>
              <w:rPr>
                <w:sz w:val="24"/>
                <w:lang w:eastAsia="en-US"/>
              </w:rPr>
            </w:pPr>
          </w:p>
          <w:p w:rsidR="009E3D0E" w:rsidRDefault="009E3D0E" w:rsidP="00491364">
            <w:pPr>
              <w:spacing w:line="276" w:lineRule="auto"/>
              <w:ind w:left="-567"/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СЕЛЬСКИЙ СОВЕТ </w:t>
            </w:r>
          </w:p>
          <w:p w:rsidR="009E3D0E" w:rsidRDefault="009E3D0E" w:rsidP="00491364">
            <w:pPr>
              <w:spacing w:line="276" w:lineRule="auto"/>
              <w:ind w:left="-567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val="ro-RO" w:eastAsia="en-US"/>
              </w:rPr>
              <w:t>TEЛEШЕУ</w:t>
            </w:r>
          </w:p>
          <w:p w:rsidR="009E3D0E" w:rsidRDefault="009E3D0E" w:rsidP="00491364">
            <w:pPr>
              <w:spacing w:line="276" w:lineRule="auto"/>
              <w:ind w:left="-567"/>
              <w:jc w:val="center"/>
              <w:rPr>
                <w:sz w:val="24"/>
                <w:szCs w:val="24"/>
                <w:lang w:val="ro-RO" w:eastAsia="en-US"/>
              </w:rPr>
            </w:pPr>
          </w:p>
          <w:p w:rsidR="009E3D0E" w:rsidRDefault="009E3D0E" w:rsidP="00491364">
            <w:pPr>
              <w:spacing w:line="276" w:lineRule="auto"/>
              <w:ind w:left="-567"/>
              <w:jc w:val="center"/>
              <w:rPr>
                <w:i/>
                <w:sz w:val="24"/>
                <w:lang w:val="en-US" w:eastAsia="en-US"/>
              </w:rPr>
            </w:pPr>
          </w:p>
        </w:tc>
      </w:tr>
    </w:tbl>
    <w:p w:rsidR="009E3D0E" w:rsidRDefault="009E3D0E" w:rsidP="009E3D0E">
      <w:pPr>
        <w:jc w:val="center"/>
        <w:rPr>
          <w:lang w:val="ro-RO"/>
        </w:rPr>
      </w:pPr>
      <w:r>
        <w:rPr>
          <w:lang w:val="ro-RO"/>
        </w:rPr>
        <w:t>MD 3550, s.Teleșeu, raionul Orhei,</w:t>
      </w:r>
    </w:p>
    <w:p w:rsidR="009E3D0E" w:rsidRDefault="009E3D0E" w:rsidP="009E3D0E">
      <w:pPr>
        <w:jc w:val="center"/>
        <w:rPr>
          <w:lang w:val="ro-RO"/>
        </w:rPr>
      </w:pPr>
      <w:r>
        <w:rPr>
          <w:lang w:val="ro-RO"/>
        </w:rPr>
        <w:t xml:space="preserve"> e-mail: </w:t>
      </w:r>
      <w:r>
        <w:fldChar w:fldCharType="begin"/>
      </w:r>
      <w:r w:rsidRPr="009E3D0E">
        <w:rPr>
          <w:lang w:val="en-US"/>
        </w:rPr>
        <w:instrText xml:space="preserve"> HYPERLINK "mailto:primariasteleseu@mail.ru" </w:instrText>
      </w:r>
      <w:r>
        <w:fldChar w:fldCharType="separate"/>
      </w:r>
      <w:r>
        <w:rPr>
          <w:rStyle w:val="a3"/>
          <w:lang w:val="ro-RO"/>
        </w:rPr>
        <w:t>primariasteleseu@mail.ru</w:t>
      </w:r>
      <w:r>
        <w:fldChar w:fldCharType="end"/>
      </w:r>
      <w:r>
        <w:rPr>
          <w:lang w:val="ro-RO"/>
        </w:rPr>
        <w:t xml:space="preserve"> tel/fax:+373 (235) 54 2 36</w:t>
      </w:r>
    </w:p>
    <w:p w:rsidR="009E3D0E" w:rsidRDefault="009E3D0E" w:rsidP="009E3D0E">
      <w:pPr>
        <w:tabs>
          <w:tab w:val="left" w:pos="3075"/>
          <w:tab w:val="left" w:pos="6165"/>
        </w:tabs>
        <w:jc w:val="right"/>
        <w:rPr>
          <w:rFonts w:eastAsia="Calibri"/>
          <w:b/>
          <w:sz w:val="24"/>
          <w:szCs w:val="24"/>
          <w:lang w:val="ro-RO" w:eastAsia="en-US"/>
        </w:rPr>
      </w:pPr>
      <w:r>
        <w:rPr>
          <w:rFonts w:eastAsia="Calibri"/>
          <w:b/>
          <w:sz w:val="24"/>
          <w:szCs w:val="24"/>
          <w:lang w:val="ro-RO" w:eastAsia="en-US"/>
        </w:rPr>
        <w:t>PROIECT</w:t>
      </w:r>
    </w:p>
    <w:p w:rsidR="009E3D0E" w:rsidRDefault="009E3D0E" w:rsidP="009E3D0E">
      <w:pPr>
        <w:tabs>
          <w:tab w:val="left" w:pos="3075"/>
          <w:tab w:val="left" w:pos="6165"/>
        </w:tabs>
        <w:jc w:val="center"/>
        <w:rPr>
          <w:rFonts w:eastAsia="Calibri"/>
          <w:b/>
          <w:sz w:val="24"/>
          <w:szCs w:val="24"/>
          <w:lang w:val="ro-RO" w:eastAsia="en-US"/>
        </w:rPr>
      </w:pPr>
      <w:r>
        <w:rPr>
          <w:rFonts w:eastAsia="Calibri"/>
          <w:b/>
          <w:sz w:val="24"/>
          <w:szCs w:val="24"/>
          <w:lang w:val="ro-RO" w:eastAsia="en-US"/>
        </w:rPr>
        <w:t xml:space="preserve">D E C I Z I A nr.2.5 </w:t>
      </w:r>
    </w:p>
    <w:p w:rsidR="009E3D0E" w:rsidRDefault="009E3D0E" w:rsidP="009E3D0E">
      <w:pPr>
        <w:tabs>
          <w:tab w:val="left" w:pos="2535"/>
          <w:tab w:val="left" w:pos="3075"/>
          <w:tab w:val="left" w:pos="6165"/>
        </w:tabs>
        <w:jc w:val="both"/>
        <w:rPr>
          <w:rFonts w:eastAsia="Calibri"/>
          <w:sz w:val="24"/>
          <w:szCs w:val="24"/>
          <w:lang w:val="ro-RO" w:eastAsia="en-US"/>
        </w:rPr>
      </w:pPr>
      <w:r>
        <w:rPr>
          <w:rFonts w:eastAsia="Calibri"/>
          <w:sz w:val="24"/>
          <w:szCs w:val="24"/>
          <w:lang w:val="ro-RO" w:eastAsia="en-US"/>
        </w:rPr>
        <w:t>16 aprilie  2021                                                                                         satul Teleșeu, r-nul Orhei</w:t>
      </w:r>
    </w:p>
    <w:p w:rsidR="009E3D0E" w:rsidRDefault="009E3D0E" w:rsidP="009E3D0E">
      <w:pPr>
        <w:tabs>
          <w:tab w:val="left" w:pos="2505"/>
        </w:tabs>
        <w:rPr>
          <w:rFonts w:eastAsia="Calibri"/>
          <w:i/>
          <w:sz w:val="24"/>
          <w:szCs w:val="24"/>
          <w:lang w:val="ro-RO" w:eastAsia="en-US"/>
        </w:rPr>
      </w:pPr>
    </w:p>
    <w:p w:rsidR="009E3D0E" w:rsidRDefault="009E3D0E" w:rsidP="009E3D0E">
      <w:p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Cu </w:t>
      </w:r>
      <w:proofErr w:type="spellStart"/>
      <w:r>
        <w:rPr>
          <w:i/>
          <w:sz w:val="24"/>
          <w:szCs w:val="24"/>
          <w:lang w:val="en-US"/>
        </w:rPr>
        <w:t>privire</w:t>
      </w:r>
      <w:proofErr w:type="spellEnd"/>
      <w:r>
        <w:rPr>
          <w:i/>
          <w:sz w:val="24"/>
          <w:szCs w:val="24"/>
          <w:lang w:val="en-US"/>
        </w:rPr>
        <w:t xml:space="preserve"> la </w:t>
      </w:r>
      <w:proofErr w:type="spellStart"/>
      <w:proofErr w:type="gramStart"/>
      <w:r>
        <w:rPr>
          <w:i/>
          <w:sz w:val="24"/>
          <w:szCs w:val="24"/>
          <w:lang w:val="en-US"/>
        </w:rPr>
        <w:t>desemnarea</w:t>
      </w:r>
      <w:proofErr w:type="spellEnd"/>
      <w:r>
        <w:rPr>
          <w:i/>
          <w:sz w:val="24"/>
          <w:szCs w:val="24"/>
          <w:lang w:val="en-US"/>
        </w:rPr>
        <w:t xml:space="preserve">  </w:t>
      </w:r>
      <w:proofErr w:type="spellStart"/>
      <w:r>
        <w:rPr>
          <w:i/>
          <w:sz w:val="24"/>
          <w:szCs w:val="24"/>
          <w:lang w:val="en-US"/>
        </w:rPr>
        <w:t>reprezentantului</w:t>
      </w:r>
      <w:proofErr w:type="spellEnd"/>
      <w:proofErr w:type="gramEnd"/>
      <w:r>
        <w:rPr>
          <w:i/>
          <w:sz w:val="24"/>
          <w:szCs w:val="24"/>
          <w:lang w:val="en-US"/>
        </w:rPr>
        <w:t xml:space="preserve"> </w:t>
      </w:r>
    </w:p>
    <w:p w:rsidR="009E3D0E" w:rsidRDefault="009E3D0E" w:rsidP="009E3D0E">
      <w:pPr>
        <w:rPr>
          <w:i/>
          <w:sz w:val="24"/>
          <w:szCs w:val="24"/>
          <w:lang w:val="en-US"/>
        </w:rPr>
      </w:pPr>
      <w:proofErr w:type="spellStart"/>
      <w:r>
        <w:rPr>
          <w:i/>
          <w:sz w:val="24"/>
          <w:szCs w:val="24"/>
          <w:lang w:val="en-US"/>
        </w:rPr>
        <w:t>Consiliului</w:t>
      </w:r>
      <w:proofErr w:type="spellEnd"/>
      <w:r>
        <w:rPr>
          <w:i/>
          <w:sz w:val="24"/>
          <w:szCs w:val="24"/>
          <w:lang w:val="en-US"/>
        </w:rPr>
        <w:t xml:space="preserve"> Local </w:t>
      </w:r>
      <w:proofErr w:type="spellStart"/>
      <w:r>
        <w:rPr>
          <w:i/>
          <w:sz w:val="24"/>
          <w:szCs w:val="24"/>
          <w:lang w:val="en-US"/>
        </w:rPr>
        <w:t>Teleș</w:t>
      </w:r>
      <w:proofErr w:type="gramStart"/>
      <w:r>
        <w:rPr>
          <w:i/>
          <w:sz w:val="24"/>
          <w:szCs w:val="24"/>
          <w:lang w:val="en-US"/>
        </w:rPr>
        <w:t>eu</w:t>
      </w:r>
      <w:proofErr w:type="spellEnd"/>
      <w:r>
        <w:rPr>
          <w:i/>
          <w:sz w:val="24"/>
          <w:szCs w:val="24"/>
          <w:lang w:val="en-US"/>
        </w:rPr>
        <w:t xml:space="preserve">  </w:t>
      </w:r>
      <w:proofErr w:type="spellStart"/>
      <w:r>
        <w:rPr>
          <w:i/>
          <w:sz w:val="24"/>
          <w:szCs w:val="24"/>
          <w:lang w:val="en-US"/>
        </w:rPr>
        <w:t>în</w:t>
      </w:r>
      <w:proofErr w:type="spellEnd"/>
      <w:proofErr w:type="gram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instanța</w:t>
      </w:r>
      <w:proofErr w:type="spellEnd"/>
      <w:r>
        <w:rPr>
          <w:i/>
          <w:sz w:val="24"/>
          <w:szCs w:val="24"/>
          <w:lang w:val="en-US"/>
        </w:rPr>
        <w:t xml:space="preserve">  de </w:t>
      </w:r>
      <w:proofErr w:type="spellStart"/>
      <w:r>
        <w:rPr>
          <w:i/>
          <w:sz w:val="24"/>
          <w:szCs w:val="24"/>
          <w:lang w:val="en-US"/>
        </w:rPr>
        <w:t>judecată</w:t>
      </w:r>
      <w:proofErr w:type="spellEnd"/>
    </w:p>
    <w:p w:rsidR="009E3D0E" w:rsidRDefault="009E3D0E" w:rsidP="009E3D0E">
      <w:pPr>
        <w:rPr>
          <w:lang w:val="en-US"/>
        </w:rPr>
      </w:pPr>
    </w:p>
    <w:p w:rsidR="009E3D0E" w:rsidRDefault="009E3D0E" w:rsidP="009E3D0E">
      <w:pPr>
        <w:jc w:val="both"/>
        <w:rPr>
          <w:sz w:val="24"/>
          <w:szCs w:val="24"/>
          <w:lang w:val="en-US"/>
        </w:rPr>
      </w:pPr>
      <w:r>
        <w:rPr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temeiul</w:t>
      </w:r>
      <w:proofErr w:type="spellEnd"/>
      <w:r>
        <w:rPr>
          <w:sz w:val="24"/>
          <w:szCs w:val="24"/>
          <w:lang w:val="en-US"/>
        </w:rPr>
        <w:t xml:space="preserve"> art.14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proofErr w:type="gramStart"/>
      <w:r>
        <w:rPr>
          <w:sz w:val="24"/>
          <w:szCs w:val="24"/>
          <w:lang w:val="en-US"/>
        </w:rPr>
        <w:t>.(</w:t>
      </w:r>
      <w:proofErr w:type="gramEnd"/>
      <w:r>
        <w:rPr>
          <w:sz w:val="24"/>
          <w:szCs w:val="24"/>
          <w:lang w:val="en-US"/>
        </w:rPr>
        <w:t xml:space="preserve">2) </w:t>
      </w:r>
      <w:proofErr w:type="spellStart"/>
      <w:r>
        <w:rPr>
          <w:sz w:val="24"/>
          <w:szCs w:val="24"/>
          <w:lang w:val="en-US"/>
        </w:rPr>
        <w:t>lit.w</w:t>
      </w:r>
      <w:proofErr w:type="spellEnd"/>
      <w:r>
        <w:rPr>
          <w:sz w:val="24"/>
          <w:szCs w:val="24"/>
          <w:lang w:val="en-US"/>
        </w:rPr>
        <w:t xml:space="preserve">) din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nr.436/28.2006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administraţia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publică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locală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avizului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pozitiv</w:t>
      </w:r>
      <w:proofErr w:type="spellEnd"/>
      <w:r>
        <w:rPr>
          <w:sz w:val="24"/>
          <w:szCs w:val="24"/>
          <w:lang w:val="en-US"/>
        </w:rPr>
        <w:t xml:space="preserve"> al </w:t>
      </w:r>
      <w:proofErr w:type="spellStart"/>
      <w:r>
        <w:rPr>
          <w:sz w:val="24"/>
          <w:szCs w:val="24"/>
          <w:lang w:val="en-US"/>
        </w:rPr>
        <w:t>Comisiei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specialitate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Protecție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socială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administrarea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publică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drept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Consiliul</w:t>
      </w:r>
      <w:proofErr w:type="spellEnd"/>
      <w:r>
        <w:rPr>
          <w:sz w:val="24"/>
          <w:szCs w:val="24"/>
          <w:lang w:val="en-US"/>
        </w:rPr>
        <w:t xml:space="preserve"> Local </w:t>
      </w:r>
      <w:proofErr w:type="spellStart"/>
      <w:r>
        <w:rPr>
          <w:sz w:val="24"/>
          <w:szCs w:val="24"/>
          <w:lang w:val="en-US"/>
        </w:rPr>
        <w:t>Teleșeu</w:t>
      </w:r>
      <w:proofErr w:type="spellEnd"/>
      <w:r>
        <w:rPr>
          <w:sz w:val="24"/>
          <w:szCs w:val="24"/>
          <w:lang w:val="en-US"/>
        </w:rPr>
        <w:t xml:space="preserve">,  </w:t>
      </w:r>
    </w:p>
    <w:p w:rsidR="009E3D0E" w:rsidRDefault="009E3D0E" w:rsidP="009E3D0E">
      <w:pPr>
        <w:jc w:val="both"/>
        <w:rPr>
          <w:sz w:val="24"/>
          <w:szCs w:val="24"/>
          <w:lang w:val="en-US"/>
        </w:rPr>
      </w:pPr>
    </w:p>
    <w:p w:rsidR="009E3D0E" w:rsidRDefault="009E3D0E" w:rsidP="009E3D0E">
      <w:pPr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              D E C I D E:</w:t>
      </w:r>
    </w:p>
    <w:p w:rsidR="009E3D0E" w:rsidRDefault="009E3D0E" w:rsidP="009E3D0E">
      <w:pPr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</w:t>
      </w:r>
    </w:p>
    <w:p w:rsidR="009E3D0E" w:rsidRDefault="009E3D0E" w:rsidP="009E3D0E">
      <w:pPr>
        <w:pStyle w:val="a4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desemnează primarul satului Teleșeu, raionul Orhei, dl Ion Dediu în calitate de reprezentant al Consiliului Local Teleșeu să reprezinte interesele Consiliului în fața instanțelor de judecată.</w:t>
      </w:r>
    </w:p>
    <w:p w:rsidR="009E3D0E" w:rsidRDefault="009E3D0E" w:rsidP="009E3D0E">
      <w:pPr>
        <w:pStyle w:val="a4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Controlul asupra executării prezentei Decizii se pune în seama primarului satului Teleșeu, raionul Orhei dlui Ion Dediu.</w:t>
      </w:r>
    </w:p>
    <w:p w:rsidR="009E3D0E" w:rsidRDefault="009E3D0E" w:rsidP="009E3D0E">
      <w:pPr>
        <w:pStyle w:val="a4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Prezenta Decizie intră în vigoare la data includerii în Registrul de Stat al actelor locale.</w:t>
      </w:r>
    </w:p>
    <w:p w:rsidR="009E3D0E" w:rsidRDefault="009E3D0E" w:rsidP="009E3D0E">
      <w:pPr>
        <w:pStyle w:val="a4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Secretarul Consiliului local Teleșeu va informa persoana desemnată despre prezenta Decizie.</w:t>
      </w:r>
    </w:p>
    <w:p w:rsidR="009E3D0E" w:rsidRDefault="009E3D0E" w:rsidP="009E3D0E">
      <w:pPr>
        <w:jc w:val="both"/>
        <w:rPr>
          <w:sz w:val="28"/>
          <w:szCs w:val="28"/>
          <w:lang w:val="ro-RO"/>
        </w:rPr>
      </w:pPr>
    </w:p>
    <w:p w:rsidR="009E3D0E" w:rsidRDefault="009E3D0E" w:rsidP="009E3D0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Președintele ședinței                                                                       </w:t>
      </w:r>
      <w:bookmarkStart w:id="0" w:name="_GoBack"/>
      <w:bookmarkEnd w:id="0"/>
    </w:p>
    <w:p w:rsidR="009E3D0E" w:rsidRDefault="009E3D0E" w:rsidP="009E3D0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 semnat la data de______________</w:t>
      </w:r>
    </w:p>
    <w:p w:rsidR="009E3D0E" w:rsidRDefault="009E3D0E" w:rsidP="009E3D0E">
      <w:pPr>
        <w:jc w:val="both"/>
        <w:rPr>
          <w:sz w:val="28"/>
          <w:szCs w:val="28"/>
          <w:lang w:val="ro-RO"/>
        </w:rPr>
      </w:pPr>
    </w:p>
    <w:p w:rsidR="009E3D0E" w:rsidRDefault="009E3D0E" w:rsidP="009E3D0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Contrasemnat:</w:t>
      </w:r>
    </w:p>
    <w:p w:rsidR="009E3D0E" w:rsidRDefault="009E3D0E" w:rsidP="009E3D0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Secretarul Consiliului Local Teleșeu                         ___________ Svetlana Pănuță </w:t>
      </w:r>
    </w:p>
    <w:p w:rsidR="00B5684E" w:rsidRPr="009E3D0E" w:rsidRDefault="009E3D0E">
      <w:pPr>
        <w:rPr>
          <w:lang w:val="ro-RO"/>
        </w:rPr>
      </w:pPr>
    </w:p>
    <w:sectPr w:rsidR="00B5684E" w:rsidRPr="009E3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B22A8"/>
    <w:multiLevelType w:val="hybridMultilevel"/>
    <w:tmpl w:val="93464DD2"/>
    <w:lvl w:ilvl="0" w:tplc="72082E6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83"/>
    <w:rsid w:val="000F7FDA"/>
    <w:rsid w:val="00306383"/>
    <w:rsid w:val="009E3D0E"/>
    <w:rsid w:val="00E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3D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E3D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3D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3D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3D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E3D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3D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3D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2021-04-22T17:52:00Z</dcterms:created>
  <dcterms:modified xsi:type="dcterms:W3CDTF">2021-04-22T17:53:00Z</dcterms:modified>
</cp:coreProperties>
</file>