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B582" w14:textId="77777777" w:rsidR="006E37CC" w:rsidRPr="00D23512" w:rsidRDefault="00A732BA" w:rsidP="00A7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r.</w:t>
      </w: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Orhei,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proofErr w:type="spellStart"/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e-mail</w:t>
      </w:r>
      <w:r w:rsidR="00867D2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:</w:t>
      </w:r>
      <w:hyperlink r:id="rId6" w:history="1">
        <w:r w:rsidR="00867D21" w:rsidRPr="00E33E03">
          <w:rPr>
            <w:rStyle w:val="a7"/>
            <w:rFonts w:ascii="Times New Roman" w:eastAsia="Times New Roman" w:hAnsi="Times New Roman" w:cs="Times New Roman"/>
            <w:sz w:val="20"/>
            <w:szCs w:val="20"/>
            <w:lang w:val="ro-RO" w:eastAsia="ru-RU"/>
          </w:rPr>
          <w:t>primaria.teleseu@apl.gov.md</w:t>
        </w:r>
        <w:proofErr w:type="spellEnd"/>
      </w:hyperlink>
      <w:r w:rsidR="00867D2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t>,</w:t>
      </w: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="00867D21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:+37323554 2</w:t>
      </w: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36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,  c.f.</w:t>
      </w:r>
      <w:r w:rsidRPr="00D5553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1007601006427</w:t>
      </w: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6E37CC" w:rsidRPr="006E37CC" w14:paraId="4F5772EF" w14:textId="77777777" w:rsidTr="00C73C50">
        <w:trPr>
          <w:trHeight w:val="1701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101697" w14:textId="77777777" w:rsidR="006E37CC" w:rsidRPr="006E37CC" w:rsidRDefault="006E37CC" w:rsidP="007B0F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14:paraId="293F7AF2" w14:textId="77777777" w:rsidR="006E37CC" w:rsidRPr="006E37CC" w:rsidRDefault="006E37CC" w:rsidP="007B0F05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14:paraId="035C5276" w14:textId="77777777" w:rsidR="006E37CC" w:rsidRPr="006E37CC" w:rsidRDefault="000F246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LOCAL</w:t>
            </w:r>
          </w:p>
          <w:p w14:paraId="07D4235B" w14:textId="77777777" w:rsidR="006E37CC" w:rsidRPr="006E37CC" w:rsidRDefault="006E37C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14:paraId="705D0D28" w14:textId="77777777" w:rsidR="006E37CC" w:rsidRPr="005B3914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CCEB317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52A8AC" wp14:editId="671DC4F2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B9410F" w14:textId="77777777" w:rsidR="006E37CC" w:rsidRPr="007B0F05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14:paraId="3E01D622" w14:textId="77777777" w:rsidR="006E37CC" w:rsidRPr="007B0F05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14:paraId="6780AF97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14:paraId="4EDD1A82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14:paraId="134EC139" w14:textId="77777777" w:rsidR="006E37CC" w:rsidRPr="006E37CC" w:rsidRDefault="006E37CC" w:rsidP="00C73C50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14:paraId="68E122BF" w14:textId="77777777" w:rsidR="00867D21" w:rsidRDefault="00867D21" w:rsidP="00CD243C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1FFEF71E" w14:textId="77777777" w:rsidR="00867D21" w:rsidRDefault="00867D21" w:rsidP="00867D21">
      <w:pPr>
        <w:tabs>
          <w:tab w:val="left" w:pos="2535"/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PROIECT</w:t>
      </w:r>
    </w:p>
    <w:p w14:paraId="135B0BCC" w14:textId="77777777" w:rsidR="00867D21" w:rsidRDefault="00867D21" w:rsidP="00CD243C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26E0590B" w14:textId="77777777" w:rsidR="00867D21" w:rsidRDefault="00867D21" w:rsidP="00CD243C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07C4BCDD" w14:textId="77777777" w:rsidR="00CD243C" w:rsidRPr="00CD243C" w:rsidRDefault="00CD243C" w:rsidP="00CD243C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Din ____________-____2024                                                                                                </w:t>
      </w:r>
    </w:p>
    <w:p w14:paraId="218E10CD" w14:textId="77777777" w:rsidR="00CD243C" w:rsidRPr="00CD243C" w:rsidRDefault="00CD243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                                                                                              s. Teleseu ,raionul Orhei</w:t>
      </w:r>
    </w:p>
    <w:p w14:paraId="622749E2" w14:textId="77777777" w:rsidR="00CD243C" w:rsidRPr="006E37CC" w:rsidRDefault="00CD243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184A52E6" w14:textId="77777777" w:rsidR="006E37CC" w:rsidRPr="006E37CC" w:rsidRDefault="00CD243C" w:rsidP="006E37CC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highlight w:val="yellow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>D E C I Z I A nr.</w:t>
      </w:r>
    </w:p>
    <w:p w14:paraId="765AF554" w14:textId="77777777" w:rsidR="006E37CC" w:rsidRPr="00CD243C" w:rsidRDefault="006E37CC" w:rsidP="00CD243C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1A828510" w14:textId="77777777" w:rsidR="006E37CC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14:paraId="1C377FDF" w14:textId="77777777" w:rsidR="00D5553F" w:rsidRPr="0076558D" w:rsidRDefault="006E37CC" w:rsidP="00D5553F">
      <w:pPr>
        <w:spacing w:after="0" w:line="240" w:lineRule="auto"/>
        <w:ind w:left="-284" w:right="-284" w:hanging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aprobarea</w:t>
      </w:r>
      <w:proofErr w:type="spellEnd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și</w:t>
      </w:r>
      <w:proofErr w:type="spellEnd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punerea</w:t>
      </w:r>
      <w:proofErr w:type="spellEnd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="00D5553F"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14:paraId="18314550" w14:textId="77777777" w:rsidR="00D5553F" w:rsidRPr="0076558D" w:rsidRDefault="00D5553F" w:rsidP="00D5553F">
      <w:pPr>
        <w:spacing w:after="0" w:line="240" w:lineRule="auto"/>
        <w:ind w:left="-284" w:right="-284" w:hanging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>aplicare</w:t>
      </w:r>
      <w:proofErr w:type="spellEnd"/>
      <w:r w:rsidRPr="007655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</w:t>
      </w:r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>taxelor</w:t>
      </w:r>
      <w:proofErr w:type="spellEnd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locale </w:t>
      </w:r>
      <w:proofErr w:type="spellStart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 w:rsidR="00CD24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2025</w:t>
      </w:r>
    </w:p>
    <w:p w14:paraId="353CC37D" w14:textId="77777777" w:rsidR="006E37CC" w:rsidRPr="00A22193" w:rsidRDefault="006E37CC" w:rsidP="006E37CC">
      <w:pPr>
        <w:spacing w:after="0" w:line="240" w:lineRule="auto"/>
        <w:ind w:left="-284" w:right="-284" w:hanging="284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7245970" w14:textId="4170A0C1" w:rsidR="006E37CC" w:rsidRPr="0050485B" w:rsidRDefault="006E37CC" w:rsidP="0050485B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5553F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conformitate cu Titlul VII "Taxele locale" din codul fiscal; art. 14(2) lit.a) a Legii nr. 436 – XVI din 28.12.2006 </w:t>
      </w:r>
      <w:r w:rsidR="00664A3B" w:rsidRPr="00F42181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D5553F" w:rsidRPr="00F42181">
        <w:rPr>
          <w:rFonts w:ascii="Times New Roman" w:hAnsi="Times New Roman" w:cs="Times New Roman"/>
          <w:sz w:val="24"/>
          <w:szCs w:val="24"/>
          <w:lang w:val="ro-RO"/>
        </w:rPr>
        <w:t>Privind administrația publică locală</w:t>
      </w:r>
      <w:r w:rsidR="00664A3B" w:rsidRPr="00F42181">
        <w:rPr>
          <w:rFonts w:ascii="Times New Roman" w:hAnsi="Times New Roman" w:cs="Times New Roman"/>
          <w:sz w:val="24"/>
          <w:szCs w:val="24"/>
          <w:lang w:val="ro-RO"/>
        </w:rPr>
        <w:t>" cu modificările și completările ulterioare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>; art.32 lit.b) a Legii nr. 397-XV din 16.10.2003 "Privind finanțele publice"</w:t>
      </w:r>
      <w:r w:rsidR="00E52B2F" w:rsidRPr="00F42181">
        <w:rPr>
          <w:rFonts w:ascii="Times New Roman" w:hAnsi="Times New Roman" w:cs="Times New Roman"/>
          <w:sz w:val="24"/>
          <w:szCs w:val="24"/>
          <w:lang w:val="ro-RO"/>
        </w:rPr>
        <w:t>; art.28 (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>2) a Legii nr. 181 din 25.07.2014 "Finanțelor publice  și responsabilității bugetar</w:t>
      </w:r>
      <w:r w:rsidR="00E52B2F" w:rsidRPr="00F42181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>fiscale"; Legea nr. 235-XVI din 20.06.2006</w:t>
      </w:r>
      <w:r w:rsidR="00E52B2F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 "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>Cu privire la principiile de bază de reglamentare a activității de întreprizător</w:t>
      </w:r>
      <w:r w:rsidR="00E52B2F" w:rsidRPr="00F42181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; Legea nr. 160 din 22.07.2011 "Privind reglamentarea prin autorizare a activității de întreprinzător"; art. 17 a legii nr. 231 din 23.09.2010 "Cu privire la comerțul interior"; Hotărîrea Guvernului nr. </w:t>
      </w:r>
      <w:r w:rsidR="00854A23">
        <w:rPr>
          <w:rFonts w:ascii="Times New Roman" w:hAnsi="Times New Roman" w:cs="Times New Roman"/>
          <w:sz w:val="24"/>
          <w:szCs w:val="24"/>
          <w:lang w:val="ro-RO"/>
        </w:rPr>
        <w:t>206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854A23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54A23">
        <w:rPr>
          <w:rFonts w:ascii="Times New Roman" w:hAnsi="Times New Roman" w:cs="Times New Roman"/>
          <w:sz w:val="24"/>
          <w:szCs w:val="24"/>
          <w:lang w:val="ro-RO"/>
        </w:rPr>
        <w:t>04</w:t>
      </w:r>
      <w:r w:rsidR="00344394" w:rsidRPr="00F42181">
        <w:rPr>
          <w:rFonts w:ascii="Times New Roman" w:hAnsi="Times New Roman" w:cs="Times New Roman"/>
          <w:sz w:val="24"/>
          <w:szCs w:val="24"/>
          <w:lang w:val="ro-RO"/>
        </w:rPr>
        <w:t>. 20</w:t>
      </w:r>
      <w:r w:rsidR="00854A23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5048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1413" w:rsidRPr="00F42181">
        <w:rPr>
          <w:rFonts w:ascii="Times New Roman" w:hAnsi="Times New Roman" w:cs="Times New Roman"/>
          <w:sz w:val="24"/>
          <w:szCs w:val="24"/>
          <w:lang w:val="ro-RO"/>
        </w:rPr>
        <w:t>"Cu</w:t>
      </w:r>
      <w:r w:rsidR="0050485B">
        <w:rPr>
          <w:rFonts w:ascii="Times New Roman" w:hAnsi="Times New Roman" w:cs="Times New Roman"/>
          <w:sz w:val="24"/>
          <w:szCs w:val="24"/>
          <w:lang w:val="ro-RO"/>
        </w:rPr>
        <w:t xml:space="preserve"> privire la aprobarea regulamentelor și a regulilor din comerțul interior și abrogarea unor </w:t>
      </w:r>
      <w:proofErr w:type="spellStart"/>
      <w:r w:rsidR="0050485B">
        <w:rPr>
          <w:rFonts w:ascii="Times New Roman" w:hAnsi="Times New Roman" w:cs="Times New Roman"/>
          <w:sz w:val="24"/>
          <w:szCs w:val="24"/>
          <w:lang w:val="ro-RO"/>
        </w:rPr>
        <w:t>hotărîri</w:t>
      </w:r>
      <w:proofErr w:type="spellEnd"/>
      <w:r w:rsidR="0050485B">
        <w:rPr>
          <w:rFonts w:ascii="Times New Roman" w:hAnsi="Times New Roman" w:cs="Times New Roman"/>
          <w:sz w:val="24"/>
          <w:szCs w:val="24"/>
          <w:lang w:val="ro-RO"/>
        </w:rPr>
        <w:t xml:space="preserve"> ale Guvernului</w:t>
      </w:r>
      <w:r w:rsidR="0050485B" w:rsidRPr="00F42181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50485B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="00821413" w:rsidRPr="00F42181">
        <w:rPr>
          <w:rFonts w:ascii="Times New Roman" w:hAnsi="Times New Roman" w:cs="Times New Roman"/>
          <w:sz w:val="24"/>
          <w:szCs w:val="24"/>
          <w:lang w:val="ro-RO"/>
        </w:rPr>
        <w:t>Hotărărea</w:t>
      </w:r>
      <w:proofErr w:type="spellEnd"/>
      <w:r w:rsidR="00821413" w:rsidRPr="00F42181">
        <w:rPr>
          <w:rFonts w:ascii="Times New Roman" w:hAnsi="Times New Roman" w:cs="Times New Roman"/>
          <w:sz w:val="24"/>
          <w:szCs w:val="24"/>
          <w:lang w:val="ro-RO"/>
        </w:rPr>
        <w:t xml:space="preserve"> Guvernului nr. 643 din 27. 05. 2003 "Cu privire la aprobarea normelor metodologice și criteriilor de clasificare a structurilor de primire turistică cu funcțiuni de cazare și deservire a mesei";</w:t>
      </w:r>
      <w:r w:rsidR="00E068F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vizul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181" w:rsidRPr="00F42181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="00F42181" w:rsidRPr="00F42181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E52B2F" w:rsidRPr="00F42181">
        <w:rPr>
          <w:rFonts w:ascii="Times New Roman" w:hAnsi="Times New Roman" w:cs="Times New Roman"/>
          <w:sz w:val="24"/>
          <w:szCs w:val="24"/>
          <w:lang w:val="en-US"/>
        </w:rPr>
        <w:t>Teleșeu</w:t>
      </w:r>
      <w:proofErr w:type="spellEnd"/>
    </w:p>
    <w:p w14:paraId="48882562" w14:textId="77777777" w:rsidR="00E52B2F" w:rsidRPr="006E37CC" w:rsidRDefault="00E52B2F" w:rsidP="00821413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0EF8A5" w14:textId="77777777" w:rsidR="006E37CC" w:rsidRPr="00A732BA" w:rsidRDefault="006E37CC" w:rsidP="00A732BA">
      <w:pPr>
        <w:spacing w:after="0" w:line="240" w:lineRule="auto"/>
        <w:ind w:left="-284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22193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14:paraId="1B6595D4" w14:textId="77777777" w:rsidR="006E37CC" w:rsidRPr="00701C6D" w:rsidRDefault="006E37CC" w:rsidP="00A22193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1C6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F42181" w:rsidRPr="00701C6D">
        <w:rPr>
          <w:rFonts w:ascii="Times New Roman" w:hAnsi="Times New Roman" w:cs="Times New Roman"/>
          <w:sz w:val="24"/>
          <w:szCs w:val="24"/>
          <w:lang w:val="ro-RO"/>
        </w:rPr>
        <w:t>stabiles</w:t>
      </w:r>
      <w:r w:rsidR="00CD243C">
        <w:rPr>
          <w:rFonts w:ascii="Times New Roman" w:hAnsi="Times New Roman" w:cs="Times New Roman"/>
          <w:sz w:val="24"/>
          <w:szCs w:val="24"/>
          <w:lang w:val="ro-RO"/>
        </w:rPr>
        <w:t>c taxele locale pentru anul 2025</w:t>
      </w:r>
      <w:r w:rsidR="00F42181" w:rsidRPr="00701C6D">
        <w:rPr>
          <w:rFonts w:ascii="Times New Roman" w:hAnsi="Times New Roman" w:cs="Times New Roman"/>
          <w:sz w:val="24"/>
          <w:szCs w:val="24"/>
          <w:lang w:val="ro-RO"/>
        </w:rPr>
        <w:t>, aplicabile în UAT Teleșeu, conform Titlului VII al Codului Fiscal, cu excepția taxei pentru unitățile comerciale și /sau de prestări servicii , precum și cotele acestora, conform anexei nr.1.</w:t>
      </w:r>
    </w:p>
    <w:p w14:paraId="2331AF39" w14:textId="77777777" w:rsidR="006E37CC" w:rsidRPr="00701C6D" w:rsidRDefault="006E37CC" w:rsidP="006E37C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1C6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F42181" w:rsidRPr="00701C6D">
        <w:rPr>
          <w:rFonts w:ascii="Times New Roman" w:hAnsi="Times New Roman" w:cs="Times New Roman"/>
          <w:sz w:val="24"/>
          <w:szCs w:val="24"/>
          <w:lang w:val="ro-RO"/>
        </w:rPr>
        <w:t>stabilește taxa pentru unitățile comerciale și /sau de prestări servicii , precum și cotele acestora, conform anexei nr.2.</w:t>
      </w:r>
    </w:p>
    <w:p w14:paraId="441BE2F1" w14:textId="77777777" w:rsidR="00F42181" w:rsidRPr="00701C6D" w:rsidRDefault="00F42181" w:rsidP="006E37C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1C6D">
        <w:rPr>
          <w:rFonts w:ascii="Times New Roman" w:hAnsi="Times New Roman" w:cs="Times New Roman"/>
          <w:sz w:val="24"/>
          <w:szCs w:val="24"/>
          <w:lang w:val="ro-RO"/>
        </w:rPr>
        <w:t>Se stabilesc subiecții impunerii, baza impozabilă a obiectelor impunerii, modul de calculare, termenele de achitare</w:t>
      </w:r>
      <w:r w:rsidR="00A732BA" w:rsidRPr="00701C6D">
        <w:rPr>
          <w:rFonts w:ascii="Times New Roman" w:hAnsi="Times New Roman" w:cs="Times New Roman"/>
          <w:sz w:val="24"/>
          <w:szCs w:val="24"/>
          <w:lang w:val="ro-RO"/>
        </w:rPr>
        <w:t xml:space="preserve"> și de prezentare a dării de seamă la taxele locale stabilite conform Titlului VII al Codului Fiscal.</w:t>
      </w:r>
    </w:p>
    <w:p w14:paraId="7CDE0B18" w14:textId="77777777" w:rsidR="00A732BA" w:rsidRPr="00701C6D" w:rsidRDefault="00D23512" w:rsidP="006E37C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EB5C98" w:rsidRPr="00701C6D">
        <w:rPr>
          <w:rFonts w:ascii="Times New Roman" w:hAnsi="Times New Roman" w:cs="Times New Roman"/>
          <w:sz w:val="24"/>
          <w:szCs w:val="24"/>
          <w:lang w:val="ro-RO"/>
        </w:rPr>
        <w:t>rezenta Decizie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235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01C6D">
        <w:rPr>
          <w:rFonts w:ascii="Times New Roman" w:hAnsi="Times New Roman" w:cs="Times New Roman"/>
          <w:sz w:val="24"/>
          <w:szCs w:val="24"/>
          <w:lang w:val="ro-RO"/>
        </w:rPr>
        <w:t xml:space="preserve">n termen </w:t>
      </w:r>
      <w:r>
        <w:rPr>
          <w:rFonts w:ascii="Times New Roman" w:hAnsi="Times New Roman" w:cs="Times New Roman"/>
          <w:sz w:val="24"/>
          <w:szCs w:val="24"/>
          <w:lang w:val="ro-RO"/>
        </w:rPr>
        <w:t>de 10 zile din data adoptării,</w:t>
      </w:r>
      <w:r w:rsidR="00EB5C98" w:rsidRPr="00701C6D">
        <w:rPr>
          <w:rFonts w:ascii="Times New Roman" w:hAnsi="Times New Roman" w:cs="Times New Roman"/>
          <w:sz w:val="24"/>
          <w:szCs w:val="24"/>
          <w:lang w:val="ro-RO"/>
        </w:rPr>
        <w:t xml:space="preserve"> urmează a fi adusă la cunoștința contribuabililor și prezentată subdiviziunilor structurale teritoriale din cadrul Serviciului fiscal de Stat.</w:t>
      </w:r>
    </w:p>
    <w:p w14:paraId="6D5C85DC" w14:textId="77777777" w:rsidR="00D23512" w:rsidRPr="00CD243C" w:rsidRDefault="00EB5C98" w:rsidP="00CD243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1C6D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revine primarului</w:t>
      </w:r>
      <w:r w:rsidR="00CD243C">
        <w:rPr>
          <w:rFonts w:ascii="Times New Roman" w:hAnsi="Times New Roman" w:cs="Times New Roman"/>
          <w:sz w:val="24"/>
          <w:szCs w:val="24"/>
          <w:lang w:val="ro-RO"/>
        </w:rPr>
        <w:t xml:space="preserve"> satului Teleșeu, dlui Ion Dediu.</w:t>
      </w:r>
    </w:p>
    <w:p w14:paraId="118849BA" w14:textId="77777777" w:rsidR="007B0F05" w:rsidRPr="00D23512" w:rsidRDefault="007B0F05" w:rsidP="00D23512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34812157" w14:textId="77777777" w:rsidR="00D23512" w:rsidRPr="00D23512" w:rsidRDefault="00D23512" w:rsidP="00D23512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3256ECFB" w14:textId="77777777" w:rsidR="00D23512" w:rsidRDefault="00D23512" w:rsidP="00D23512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CE1640" w14:textId="77777777" w:rsidR="00D23512" w:rsidRDefault="00D23512" w:rsidP="00D23512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3C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C8A9CDB" w14:textId="65D32F2C" w:rsidR="004979DD" w:rsidRDefault="004979DD" w:rsidP="004979D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ro-RO"/>
        </w:rPr>
      </w:pPr>
    </w:p>
    <w:p w14:paraId="71C58B57" w14:textId="77777777" w:rsidR="0050485B" w:rsidRDefault="0050485B" w:rsidP="004979D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7CB052E6" w14:textId="424B8251" w:rsidR="004979DD" w:rsidRDefault="004979DD" w:rsidP="006531C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25EC6049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nr.1 la </w:t>
      </w:r>
      <w:r w:rsidR="0050485B">
        <w:rPr>
          <w:rFonts w:ascii="Times New Roman" w:hAnsi="Times New Roman" w:cs="Times New Roman"/>
          <w:sz w:val="24"/>
          <w:szCs w:val="24"/>
          <w:lang w:val="ro-MD"/>
        </w:rPr>
        <w:t>D</w:t>
      </w:r>
      <w:r w:rsidRPr="25EC6049">
        <w:rPr>
          <w:rFonts w:ascii="Times New Roman" w:hAnsi="Times New Roman" w:cs="Times New Roman"/>
          <w:sz w:val="24"/>
          <w:szCs w:val="24"/>
          <w:lang w:val="ro-MD"/>
        </w:rPr>
        <w:t>ecizi</w:t>
      </w:r>
      <w:r w:rsidR="0050485B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25EC604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C509058" w14:textId="77777777" w:rsidR="006531C8" w:rsidRPr="006531C8" w:rsidRDefault="006531C8" w:rsidP="006531C8">
      <w:pPr>
        <w:spacing w:after="0" w:line="240" w:lineRule="auto"/>
        <w:ind w:left="-284" w:right="-284" w:hanging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6531C8">
        <w:rPr>
          <w:rFonts w:ascii="Times New Roman" w:hAnsi="Times New Roman" w:cs="Times New Roman"/>
          <w:sz w:val="24"/>
          <w:szCs w:val="24"/>
          <w:lang w:val="ro-MD"/>
        </w:rPr>
        <w:t xml:space="preserve">Cu privire la aprobarea și punerea în </w:t>
      </w:r>
    </w:p>
    <w:p w14:paraId="69BE6F03" w14:textId="77777777" w:rsidR="006531C8" w:rsidRPr="006531C8" w:rsidRDefault="006531C8" w:rsidP="006531C8">
      <w:pPr>
        <w:spacing w:after="0" w:line="240" w:lineRule="auto"/>
        <w:ind w:left="-284" w:right="-284" w:hanging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6531C8">
        <w:rPr>
          <w:rFonts w:ascii="Times New Roman" w:hAnsi="Times New Roman" w:cs="Times New Roman"/>
          <w:sz w:val="24"/>
          <w:szCs w:val="24"/>
          <w:lang w:val="ro-MD"/>
        </w:rPr>
        <w:t>aplicare a taxelor locale pentru anul 2025</w:t>
      </w:r>
    </w:p>
    <w:p w14:paraId="13693D7D" w14:textId="1F271EBC" w:rsidR="004979DD" w:rsidRPr="00AC6470" w:rsidRDefault="004979DD" w:rsidP="0050485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AC6470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4768A8AB" w14:textId="77777777" w:rsidR="004979DD" w:rsidRDefault="004979DD" w:rsidP="004979D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>
        <w:rPr>
          <w:rFonts w:ascii="Times New Roman" w:hAnsi="Times New Roman" w:cs="Times New Roman"/>
          <w:color w:val="FFFFFF"/>
          <w:sz w:val="24"/>
          <w:szCs w:val="24"/>
          <w:u w:val="single"/>
          <w:lang w:val="ro-MD"/>
        </w:rPr>
        <w:t xml:space="preserve">                                                                                             </w:t>
      </w:r>
    </w:p>
    <w:p w14:paraId="151B942C" w14:textId="7FFEC982" w:rsidR="004979DD" w:rsidRDefault="004979DD" w:rsidP="004979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25EC604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Taxele locale, cotele şi înlesnirile fiscale ce se </w:t>
      </w:r>
      <w:r w:rsidR="00D23512">
        <w:rPr>
          <w:rFonts w:ascii="Times New Roman" w:hAnsi="Times New Roman" w:cs="Times New Roman"/>
          <w:b/>
          <w:bCs/>
          <w:sz w:val="24"/>
          <w:szCs w:val="24"/>
          <w:lang w:val="ro-MD"/>
        </w:rPr>
        <w:t>pun în aplicare pentru anul 202</w:t>
      </w:r>
      <w:r w:rsidR="007A1CAB">
        <w:rPr>
          <w:rFonts w:ascii="Times New Roman" w:hAnsi="Times New Roman" w:cs="Times New Roman"/>
          <w:b/>
          <w:bCs/>
          <w:sz w:val="24"/>
          <w:szCs w:val="24"/>
          <w:lang w:val="ro-MD"/>
        </w:rPr>
        <w:t>5</w:t>
      </w:r>
      <w:r w:rsidRPr="25EC604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pe teritoriul </w:t>
      </w:r>
      <w:r w:rsidRPr="25EC6049">
        <w:rPr>
          <w:rFonts w:ascii="Times New Roman" w:hAnsi="Times New Roman" w:cs="Times New Roman"/>
          <w:sz w:val="24"/>
          <w:szCs w:val="24"/>
          <w:u w:val="single"/>
          <w:lang w:val="ro-MD"/>
        </w:rPr>
        <w:t>Unității Administrativ Teritoriale Teleșeu</w:t>
      </w:r>
    </w:p>
    <w:p w14:paraId="5E100C9D" w14:textId="77777777" w:rsidR="004979DD" w:rsidRDefault="004979DD" w:rsidP="004979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</w:p>
    <w:tbl>
      <w:tblPr>
        <w:tblW w:w="101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534"/>
        <w:gridCol w:w="1418"/>
        <w:gridCol w:w="1843"/>
        <w:gridCol w:w="1083"/>
        <w:gridCol w:w="1427"/>
        <w:gridCol w:w="1315"/>
        <w:gridCol w:w="12"/>
      </w:tblGrid>
      <w:tr w:rsidR="004979DD" w:rsidRPr="007A1CAB" w14:paraId="0BC6DE14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875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Nr.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br/>
              <w:t>d/o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16AE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Denumirea taxelor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D134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Cota taxei de bază</w:t>
            </w:r>
          </w:p>
          <w:p w14:paraId="1F897004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(în lei/%  pentru anul calendaristic)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FECD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Coeficient pentru locul amplasării</w:t>
            </w:r>
          </w:p>
          <w:p w14:paraId="332DF067" w14:textId="77777777" w:rsidR="004979DD" w:rsidRDefault="004979DD" w:rsidP="007B0F05">
            <w:pPr>
              <w:spacing w:after="0"/>
              <w:ind w:right="-55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(doar în cazul taxei de piaţa şi taxei pentru dispozitivele publicitare)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C6D46" w14:textId="77777777" w:rsidR="004979DD" w:rsidRDefault="004979DD" w:rsidP="007B0F05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Coeficient pentru tipul pieţei</w:t>
            </w:r>
          </w:p>
          <w:p w14:paraId="4EA8BF57" w14:textId="77777777" w:rsidR="004979DD" w:rsidRDefault="004979DD" w:rsidP="007B0F05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(doar în cazul taxei de piaţa)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14D30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Coeficient pentru regimul de activitate a pieţei</w:t>
            </w:r>
          </w:p>
          <w:p w14:paraId="24BB0973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(doar în cazul taxei de piaţa)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6408B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Înlesnirile fiscale conform art. 296 din Codul fiscal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suplimentar celor stabilite prin art. 295 </w:t>
            </w:r>
          </w:p>
        </w:tc>
      </w:tr>
      <w:tr w:rsidR="008C618F" w14:paraId="550745C0" w14:textId="77777777" w:rsidTr="0050485B">
        <w:trPr>
          <w:gridAfter w:val="1"/>
          <w:wAfter w:w="12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66FA" w14:textId="77777777" w:rsidR="008C618F" w:rsidRDefault="008C618F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6A1F" w14:textId="77777777" w:rsidR="008C618F" w:rsidRDefault="008C618F" w:rsidP="007B0F05">
            <w:pPr>
              <w:spacing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ro-MD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amenajarea teritoriului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1748" w14:textId="77777777" w:rsidR="008C618F" w:rsidRDefault="008C618F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160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EDEA" w14:textId="77777777" w:rsidR="008C618F" w:rsidRDefault="008C618F" w:rsidP="007B0F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EBCB" w14:textId="77777777" w:rsidR="008C618F" w:rsidRDefault="008C618F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704" w14:textId="77777777" w:rsidR="008C618F" w:rsidRDefault="008C618F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05B" w14:textId="77777777" w:rsidR="008C618F" w:rsidRDefault="008C618F" w:rsidP="008C618F">
            <w:pPr>
              <w:spacing w:after="0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7403B5DE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B46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FBEF" w14:textId="77777777" w:rsidR="004979DD" w:rsidRDefault="004979DD" w:rsidP="007B0F05">
            <w:pPr>
              <w:spacing w:after="0"/>
              <w:ind w:right="-103"/>
              <w:rPr>
                <w:rFonts w:ascii="Times New Roman" w:hAnsi="Times New Roman" w:cs="Times New Roman"/>
                <w:color w:val="FFFFFF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de organizare a licitaţiilor şi loteriilor pe teritoriul unităţii administrativ-teritoriale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C6DC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A0E5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22C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A906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ED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53ED7071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314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F2CE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de plasare (amplasare) a publicităţii (reclamei)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88D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E52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  <w:t>---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X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  <w:t xml:space="preserve"> 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4B6E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B07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7AA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0617A003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85D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DE21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de aplicare a simbolicii locale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5AF9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EB2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7C0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66C6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5B1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2770C97A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59AC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F95E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de piaţă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7BD8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82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92D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A8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388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3D635871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48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1D51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cazare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7794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9B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9D7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2EE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37D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00D6A9A8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C92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EE47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balneară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D3DD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965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0F6E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7C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F81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04C04E37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319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04D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parcare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1E7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D6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DCF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304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050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598E1306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C97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57ED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de la posesorii de cîini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0E98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9B7C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BBB6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22E3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C5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015BAE7B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AE36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3012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parcaj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164D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7A29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7034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57B9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566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520FD6D2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431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2E9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DA4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F9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ED0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A52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CAD2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  <w:tr w:rsidR="004979DD" w14:paraId="0E82DB7F" w14:textId="77777777" w:rsidTr="005048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0BEF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9AE7" w14:textId="77777777" w:rsidR="004979DD" w:rsidRDefault="004979DD" w:rsidP="007B0F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Taxa pentru dispozitivele publicitare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69E9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8E4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3FA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7CCB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62D1" w14:textId="77777777" w:rsidR="004979DD" w:rsidRDefault="004979DD" w:rsidP="007B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</w:t>
            </w:r>
          </w:p>
        </w:tc>
      </w:tr>
    </w:tbl>
    <w:p w14:paraId="4D2B5C72" w14:textId="77777777" w:rsidR="004979DD" w:rsidRPr="0050485B" w:rsidRDefault="004979DD" w:rsidP="004979DD">
      <w:pPr>
        <w:tabs>
          <w:tab w:val="left" w:pos="8610"/>
        </w:tabs>
        <w:spacing w:after="0"/>
        <w:rPr>
          <w:rFonts w:ascii="Times New Roman" w:hAnsi="Times New Roman" w:cs="Times New Roman"/>
          <w:color w:val="FFFFFF"/>
          <w:sz w:val="24"/>
          <w:szCs w:val="24"/>
          <w:u w:val="single"/>
          <w:lang w:val="en-US"/>
        </w:rPr>
      </w:pPr>
    </w:p>
    <w:p w14:paraId="13865BEE" w14:textId="77777777" w:rsidR="00D23512" w:rsidRPr="00D23512" w:rsidRDefault="00D23512" w:rsidP="004979DD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24817D20" w14:textId="77777777" w:rsidR="00D23512" w:rsidRPr="00D23512" w:rsidRDefault="00D23512" w:rsidP="004979DD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6A9E8EE" w14:textId="77777777" w:rsidR="004979DD" w:rsidRDefault="00D23512" w:rsidP="004979DD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351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E888657" w14:textId="5C5CF7A9" w:rsidR="004979DD" w:rsidRPr="006531C8" w:rsidRDefault="004979DD" w:rsidP="006531C8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  <w:sectPr w:rsidR="004979DD" w:rsidRPr="006531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3C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</w:t>
      </w:r>
    </w:p>
    <w:p w14:paraId="10BB1E81" w14:textId="2E14E273" w:rsidR="006531C8" w:rsidRDefault="006531C8" w:rsidP="006531C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25EC6049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nr.1la </w:t>
      </w:r>
      <w:r w:rsidR="0050485B">
        <w:rPr>
          <w:rFonts w:ascii="Times New Roman" w:hAnsi="Times New Roman" w:cs="Times New Roman"/>
          <w:sz w:val="24"/>
          <w:szCs w:val="24"/>
          <w:lang w:val="ro-MD"/>
        </w:rPr>
        <w:t>Decizia</w:t>
      </w:r>
    </w:p>
    <w:p w14:paraId="758DF8FA" w14:textId="77777777" w:rsidR="006531C8" w:rsidRPr="006531C8" w:rsidRDefault="006531C8" w:rsidP="006531C8">
      <w:pPr>
        <w:spacing w:after="0" w:line="240" w:lineRule="auto"/>
        <w:ind w:left="-284" w:right="-284" w:hanging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6531C8">
        <w:rPr>
          <w:rFonts w:ascii="Times New Roman" w:hAnsi="Times New Roman" w:cs="Times New Roman"/>
          <w:sz w:val="24"/>
          <w:szCs w:val="24"/>
          <w:lang w:val="ro-MD"/>
        </w:rPr>
        <w:t xml:space="preserve">Cu privire la aprobarea și punerea în </w:t>
      </w:r>
    </w:p>
    <w:p w14:paraId="62957EE9" w14:textId="77777777" w:rsidR="006531C8" w:rsidRPr="006531C8" w:rsidRDefault="006531C8" w:rsidP="006531C8">
      <w:pPr>
        <w:spacing w:after="0" w:line="240" w:lineRule="auto"/>
        <w:ind w:left="-284" w:right="-284" w:hanging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6531C8">
        <w:rPr>
          <w:rFonts w:ascii="Times New Roman" w:hAnsi="Times New Roman" w:cs="Times New Roman"/>
          <w:sz w:val="24"/>
          <w:szCs w:val="24"/>
          <w:lang w:val="ro-MD"/>
        </w:rPr>
        <w:t>aplicare a taxelor locale pentru anul 2025</w:t>
      </w:r>
    </w:p>
    <w:p w14:paraId="74AC7E5F" w14:textId="77777777" w:rsidR="004979DD" w:rsidRDefault="004979DD" w:rsidP="006531C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78FBE6" w14:textId="240DAAF6" w:rsidR="004979DD" w:rsidRDefault="004979DD" w:rsidP="0049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Cotele taxei  pentru unităţile comerciale şi/sau de pr</w:t>
      </w:r>
      <w:r w:rsidR="00D23512">
        <w:rPr>
          <w:rFonts w:ascii="Times New Roman" w:hAnsi="Times New Roman" w:cs="Times New Roman"/>
          <w:b/>
          <w:sz w:val="24"/>
          <w:szCs w:val="24"/>
          <w:lang w:val="ro-RO"/>
        </w:rPr>
        <w:t>estări servicii pentru anul 202</w:t>
      </w:r>
      <w:r w:rsidR="0050485B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2BA49C44" w14:textId="77777777" w:rsidR="006531C8" w:rsidRDefault="006531C8" w:rsidP="0050485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3"/>
        <w:tblpPr w:leftFromText="180" w:rightFromText="180" w:vertAnchor="text" w:horzAnchor="margin" w:tblpY="226"/>
        <w:tblW w:w="9687" w:type="dxa"/>
        <w:tblLook w:val="04A0" w:firstRow="1" w:lastRow="0" w:firstColumn="1" w:lastColumn="0" w:noHBand="0" w:noVBand="1"/>
      </w:tblPr>
      <w:tblGrid>
        <w:gridCol w:w="550"/>
        <w:gridCol w:w="3674"/>
        <w:gridCol w:w="1417"/>
        <w:gridCol w:w="1274"/>
        <w:gridCol w:w="1274"/>
        <w:gridCol w:w="1498"/>
      </w:tblGrid>
      <w:tr w:rsidR="004979DD" w:rsidRPr="007A1CAB" w14:paraId="76F63912" w14:textId="77777777" w:rsidTr="00DF7C4A">
        <w:trPr>
          <w:trHeight w:val="126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2582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Nr. d/or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BEDE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Tipul obiectului de comerț și/sau obiectului de prestări servicii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5843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Cota taxei de bază pentru unitatea de comerţ/de prestări servicii</w:t>
            </w:r>
          </w:p>
          <w:p w14:paraId="52F6E7DE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(în lei  pentru anul calendaristic)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0E35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locul amplasării</w:t>
            </w:r>
          </w:p>
          <w:p w14:paraId="196FE9F0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(în  % la cota taxei de bază)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5821" w14:textId="77777777" w:rsidR="004979DD" w:rsidRPr="00E068F8" w:rsidRDefault="004979DD" w:rsidP="007B0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tipul sau categoria de mărfuri realizate și a serviciilor prestate</w:t>
            </w:r>
          </w:p>
          <w:p w14:paraId="2537CFD1" w14:textId="77777777" w:rsidR="004979DD" w:rsidRPr="00E068F8" w:rsidRDefault="004979DD" w:rsidP="007B0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(în % la cota taxei de bază)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911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Coeficientul pentru programul de activitate regim non-stop</w:t>
            </w:r>
          </w:p>
          <w:p w14:paraId="6561E0B4" w14:textId="77777777" w:rsidR="004979DD" w:rsidRPr="00E068F8" w:rsidRDefault="004979DD" w:rsidP="007B0F0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E068F8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(în % la cota taxei de bază)</w:t>
            </w:r>
          </w:p>
        </w:tc>
      </w:tr>
      <w:tr w:rsidR="004979DD" w:rsidRPr="007A1CAB" w14:paraId="7FE3C391" w14:textId="77777777" w:rsidTr="007B0F05">
        <w:trPr>
          <w:trHeight w:val="323"/>
        </w:trPr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60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A6E98AB" w14:textId="77777777" w:rsidR="004979DD" w:rsidRDefault="004979DD" w:rsidP="007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Unitățile de comerţ cu amănuntul (conform HG nr.</w:t>
            </w:r>
            <w:r w:rsidR="007E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din  </w:t>
            </w:r>
            <w:r w:rsidR="007E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E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7E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)</w:t>
            </w:r>
          </w:p>
        </w:tc>
      </w:tr>
      <w:tr w:rsidR="004979DD" w:rsidRPr="007A1CAB" w14:paraId="227C30CF" w14:textId="77777777" w:rsidTr="00DF7C4A">
        <w:trPr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7DCC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D925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8B5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08A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7B3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AC0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DD" w14:paraId="5327D904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C80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DFED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25EC6049">
              <w:rPr>
                <w:rFonts w:ascii="Times New Roman" w:hAnsi="Times New Roman" w:cs="Times New Roman"/>
                <w:sz w:val="24"/>
                <w:szCs w:val="24"/>
              </w:rPr>
              <w:t xml:space="preserve"> la 3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4E21" w14:textId="77777777" w:rsidR="004979DD" w:rsidRDefault="004979DD" w:rsidP="0097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2953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06C2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FD65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79DD" w14:paraId="4F0E9F2A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9AD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18EB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-de la 31</w:t>
            </w:r>
            <w:r w:rsidR="00565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5656B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65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  </w:t>
            </w: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566" w14:textId="77777777" w:rsidR="004979DD" w:rsidRDefault="004979DD" w:rsidP="0097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EC1B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595AE88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98D0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0D40B5A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407B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0EA7EC8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9DD" w14:paraId="1E081936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64C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DBDC" w14:textId="77777777" w:rsidR="004979DD" w:rsidRPr="0076558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-de la 51</w:t>
            </w: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655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7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5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7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58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76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58D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5048" w14:textId="77777777" w:rsidR="004979DD" w:rsidRDefault="004979DD" w:rsidP="0097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6F7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3487D0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ACC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66ADB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E30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415A92F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DD" w14:paraId="2CC2BBD3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BBE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7AAB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Comerț cu amănuntul efectuat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standuri, chioșcuri, puncte mobile de vînzare și piețe ale </w:t>
            </w:r>
            <w:r w:rsidRPr="25EC60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produselor alimentare și nealimentare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95F" w14:textId="77777777" w:rsidR="004979DD" w:rsidRDefault="00D23512" w:rsidP="0097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7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F6E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4B6597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7BB3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8A06396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7FF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862EEA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DD" w:rsidRPr="007A1CAB" w14:paraId="14161ABA" w14:textId="77777777" w:rsidTr="007B0F05">
        <w:trPr>
          <w:trHeight w:val="240"/>
        </w:trPr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805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D53D4C2" w14:textId="77777777" w:rsidR="004979DD" w:rsidRPr="00C9239A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 de comerț cu ridicata</w:t>
            </w:r>
          </w:p>
        </w:tc>
      </w:tr>
      <w:tr w:rsidR="004979DD" w:rsidRPr="007A1CAB" w14:paraId="2025256F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1BFA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774" w14:textId="77777777" w:rsidR="004979DD" w:rsidRPr="00C9239A" w:rsidRDefault="004979DD" w:rsidP="007B0F0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C923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ncăperi de depozitare </w:t>
            </w:r>
          </w:p>
          <w:p w14:paraId="761CF1D6" w14:textId="77777777" w:rsidR="004979DD" w:rsidRDefault="004979DD" w:rsidP="007B0F0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3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produselor  cumpărăte în scopul revînzării acestora către alţi comercianţi sau utilizatori profesionali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2F5" w14:textId="77777777" w:rsidR="004979DD" w:rsidRPr="00C9239A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05B" w14:textId="77777777" w:rsidR="004979DD" w:rsidRPr="00C9239A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43F" w14:textId="77777777" w:rsidR="004979DD" w:rsidRPr="00C9239A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C6" w14:textId="77777777" w:rsidR="004979DD" w:rsidRPr="00C9239A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79DD" w14:paraId="6C792891" w14:textId="77777777" w:rsidTr="00D60799">
        <w:trPr>
          <w:trHeight w:val="2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962" w14:textId="77777777" w:rsidR="004979DD" w:rsidRPr="00C9239A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813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91B7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7E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BA93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D97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79DD" w:rsidRPr="007A1CAB" w14:paraId="2B3B34C0" w14:textId="77777777" w:rsidTr="007B0F05">
        <w:trPr>
          <w:trHeight w:val="227"/>
        </w:trPr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426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416137" w14:textId="77777777" w:rsidR="004979DD" w:rsidRPr="00C9239A" w:rsidRDefault="004979DD" w:rsidP="00901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Unități de alimentație publică (conform HG nr. </w:t>
            </w:r>
            <w:r w:rsidR="00901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din </w:t>
            </w:r>
            <w:r w:rsidR="00901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01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901D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4979DD" w14:paraId="41C5D58B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551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268E" w14:textId="77777777" w:rsidR="004979DD" w:rsidRP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656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Baruri și alte activități de servire a băuturilor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DCEB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A36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776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EA5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656BC" w14:paraId="3D0B7FBD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B06" w14:textId="77777777" w:rsid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3BE" w14:textId="77777777" w:rsidR="005656BC" w:rsidRPr="005656BC" w:rsidRDefault="005656BC" w:rsidP="005656BC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30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C57" w14:textId="77777777" w:rsidR="005656BC" w:rsidRDefault="005656BC" w:rsidP="00DF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7E9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AB79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506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656BC" w14:paraId="607F6071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989" w14:textId="77777777" w:rsid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1D8" w14:textId="77777777" w:rsidR="005656BC" w:rsidRP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la 31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5B9" w14:textId="77777777" w:rsidR="005656BC" w:rsidRDefault="005656BC" w:rsidP="00DF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445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1A4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3F8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656BC" w14:paraId="485122C7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69B" w14:textId="77777777" w:rsid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CD5" w14:textId="77777777" w:rsidR="005656BC" w:rsidRDefault="005656BC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Complex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2DE1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FD29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E15E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93F6" w14:textId="77777777" w:rsidR="005656BC" w:rsidRDefault="005656BC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9DD" w14:paraId="5867E5CD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109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A0D1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5727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5C38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D2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753F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79DD" w14:paraId="4DB61B0F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350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A5BB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la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F6B0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8C2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F303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8611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79DD" w:rsidRPr="007A1CAB" w14:paraId="0E14F666" w14:textId="77777777" w:rsidTr="007B0F05">
        <w:trPr>
          <w:trHeight w:val="227"/>
        </w:trPr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2F8" w14:textId="77777777" w:rsidR="004979DD" w:rsidRDefault="004979DD" w:rsidP="00DF7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6819BD" w14:textId="77777777" w:rsidR="00DF7C4A" w:rsidRDefault="00DF7C4A" w:rsidP="00DF7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B032BC" w14:textId="6C858A78" w:rsidR="00DF7C4A" w:rsidRDefault="00DF7C4A" w:rsidP="00DF7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1DFC60" w14:textId="4B67E689" w:rsidR="007A1CAB" w:rsidRDefault="007A1CAB" w:rsidP="00DF7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C03F2AE" w14:textId="77777777" w:rsidR="007A1CAB" w:rsidRDefault="007A1CAB" w:rsidP="00DF7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</w:p>
          <w:p w14:paraId="259756A7" w14:textId="77777777" w:rsidR="00DF7C4A" w:rsidRDefault="00DF7C4A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E3FDFD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Unități de prestări servicii </w:t>
            </w:r>
          </w:p>
          <w:p w14:paraId="7A93AB06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(Sectiunilor G (45.2), I, L,M, N,R şi S, diviziunile, grupele şi clasa, conform anexei nr. 1 la Legea nr.  231 din 23.09.2010)</w:t>
            </w:r>
          </w:p>
        </w:tc>
      </w:tr>
      <w:tr w:rsidR="004979DD" w14:paraId="382B63DA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C36" w14:textId="77777777" w:rsidR="004979DD" w:rsidRDefault="004979DD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468F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A7D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301B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7AD0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2E8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979DD" w14:paraId="61E07292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64D" w14:textId="77777777" w:rsidR="004979DD" w:rsidRDefault="005656BC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C72" w14:textId="1BD7C8AB" w:rsidR="004979DD" w:rsidRPr="00C9239A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Coafură</w:t>
            </w:r>
            <w:proofErr w:type="spellEnd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activită</w:t>
            </w:r>
            <w:r w:rsidR="00653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proofErr w:type="spellEnd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9239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înfrumusețare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0A5" w14:textId="77777777" w:rsidR="004979DD" w:rsidRDefault="00DF7C4A" w:rsidP="00C54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41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D4F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34F3809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8B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AA6A834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755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EC6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135CEA" w14:textId="77777777" w:rsidR="004979DD" w:rsidRDefault="004979DD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18" w14:paraId="4CEFE912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6" w14:textId="77777777" w:rsidR="00830118" w:rsidRDefault="00830118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DCC" w14:textId="08537EA0" w:rsidR="00830118" w:rsidRPr="00C9239A" w:rsidRDefault="00830118" w:rsidP="008301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</w:t>
            </w:r>
            <w:r w:rsidR="00653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recreative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ditractive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n.c.a.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0F1" w14:textId="77777777" w:rsidR="00830118" w:rsidRDefault="00830118" w:rsidP="008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B41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52C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CDC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18" w14:paraId="3623191C" w14:textId="77777777" w:rsidTr="00DF7C4A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8D6" w14:textId="77777777" w:rsidR="00830118" w:rsidRDefault="00830118" w:rsidP="007B0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76A8" w14:textId="77777777" w:rsidR="00830118" w:rsidRPr="00C9239A" w:rsidRDefault="00830118" w:rsidP="008301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Unitati prestari servicii,Intretinerea si repararea autovehicolelor.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780" w14:textId="77777777" w:rsidR="00830118" w:rsidRDefault="00830118" w:rsidP="0083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361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DD3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C79" w14:textId="77777777" w:rsidR="00830118" w:rsidRPr="25EC6049" w:rsidRDefault="00830118" w:rsidP="007B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72820" w14:textId="77777777" w:rsidR="004979DD" w:rsidRDefault="004979DD" w:rsidP="004979D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  </w:t>
      </w:r>
      <w:r w:rsidR="00830118"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>22.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14:paraId="0B1B557B" w14:textId="77777777" w:rsidR="004979DD" w:rsidRDefault="004979DD" w:rsidP="004979D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32AAFAEB" w14:textId="77777777" w:rsidR="004979DD" w:rsidRDefault="004979DD" w:rsidP="004979D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Note:</w:t>
      </w:r>
    </w:p>
    <w:p w14:paraId="6468DBCA" w14:textId="77777777" w:rsidR="004979DD" w:rsidRDefault="004979DD" w:rsidP="004979D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C4CD18" w14:textId="77777777" w:rsidR="004979DD" w:rsidRDefault="004979DD" w:rsidP="004979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Taxa pentru unităţile comerciale şi/sau de prestări servicii se aplică</w:t>
      </w:r>
      <w:r w:rsidRPr="00C923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09FCDD1A" w14:textId="77777777" w:rsidR="004979DD" w:rsidRDefault="004979DD" w:rsidP="004979D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cazul unităţilor de comerţ cu amănuntul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14:paraId="44BAD795" w14:textId="77777777" w:rsidR="004979DD" w:rsidRDefault="004979DD" w:rsidP="004979D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În cazul unităților de </w:t>
      </w:r>
      <w:r w:rsidRPr="00C9239A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comerţ cash and carry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14:paraId="4EED3E41" w14:textId="77777777" w:rsidR="004979DD" w:rsidRDefault="004979DD" w:rsidP="004979D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cazul unităţilor de comerţ cu ridicata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14:paraId="7E7A1641" w14:textId="77777777" w:rsidR="004979DD" w:rsidRDefault="004979DD" w:rsidP="004979D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cazul unităților de alimentație publică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funcţie de: tipul obiectelor; numărul de locuri/suprafaţa comercială/pentru o unitate; locul amplasării;  programul de activitate;</w:t>
      </w:r>
    </w:p>
    <w:p w14:paraId="2CB4C93B" w14:textId="77777777" w:rsidR="004979DD" w:rsidRDefault="004979DD" w:rsidP="004979D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cazul unităților de prestări servicii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în funcţie de: tipul obiectelor; suprafaţa totală şi/sau pentru o unitate de prestări servicii; locul amplasării unităţii; tipul serviciilor prestate; programul de activitate</w:t>
      </w:r>
      <w:r w:rsidR="00DF7C4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2E989B99" w14:textId="77777777" w:rsidR="004979DD" w:rsidRDefault="004979DD" w:rsidP="004979D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F961B25" w14:textId="77777777" w:rsidR="00DF7C4A" w:rsidRPr="00D23512" w:rsidRDefault="00DF7C4A" w:rsidP="00DF7C4A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2C9C16C3" w14:textId="77777777" w:rsidR="00DF7C4A" w:rsidRPr="00D23512" w:rsidRDefault="00DF7C4A" w:rsidP="00DF7C4A">
      <w:pPr>
        <w:tabs>
          <w:tab w:val="left" w:pos="8610"/>
        </w:tabs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B21F2C7" w14:textId="77777777" w:rsidR="00DF7C4A" w:rsidRDefault="00DF7C4A" w:rsidP="00830118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6BC87B" w14:textId="77777777" w:rsidR="004979DD" w:rsidRDefault="004979DD" w:rsidP="004979D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1F71132" w14:textId="77777777" w:rsidR="004979DD" w:rsidRPr="001A3C20" w:rsidRDefault="0024180E" w:rsidP="004979D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1E5B5DF8" w14:textId="77777777" w:rsidR="004979DD" w:rsidRPr="001A3C20" w:rsidRDefault="004979DD" w:rsidP="004979D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230AC6A" w14:textId="77777777" w:rsidR="004979DD" w:rsidRPr="001A3C20" w:rsidRDefault="004979DD" w:rsidP="004979D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A3C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05336A0" w14:textId="77777777" w:rsidR="004979DD" w:rsidRDefault="004979DD" w:rsidP="004979D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36362FA" w14:textId="77777777" w:rsidR="004979DD" w:rsidRDefault="004979DD" w:rsidP="004979DD">
      <w:pPr>
        <w:rPr>
          <w:lang w:val="en-US"/>
        </w:rPr>
      </w:pPr>
    </w:p>
    <w:p w14:paraId="76D8FC44" w14:textId="77777777" w:rsidR="004979DD" w:rsidRPr="004979DD" w:rsidRDefault="004979DD" w:rsidP="006E37C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79DD" w:rsidRPr="004979DD" w:rsidSect="001E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BF4"/>
    <w:multiLevelType w:val="hybridMultilevel"/>
    <w:tmpl w:val="90603C26"/>
    <w:lvl w:ilvl="0" w:tplc="2D0A2E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B7D9A"/>
    <w:multiLevelType w:val="hybridMultilevel"/>
    <w:tmpl w:val="4844A94E"/>
    <w:lvl w:ilvl="0" w:tplc="2580F9BC">
      <w:start w:val="1"/>
      <w:numFmt w:val="decimal"/>
      <w:lvlText w:val="%1."/>
      <w:lvlJc w:val="left"/>
      <w:pPr>
        <w:ind w:left="62" w:hanging="360"/>
      </w:pPr>
    </w:lvl>
    <w:lvl w:ilvl="1" w:tplc="04190019">
      <w:start w:val="1"/>
      <w:numFmt w:val="lowerLetter"/>
      <w:lvlText w:val="%2."/>
      <w:lvlJc w:val="left"/>
      <w:pPr>
        <w:ind w:left="782" w:hanging="360"/>
      </w:pPr>
    </w:lvl>
    <w:lvl w:ilvl="2" w:tplc="0419001B">
      <w:start w:val="1"/>
      <w:numFmt w:val="lowerRoman"/>
      <w:lvlText w:val="%3."/>
      <w:lvlJc w:val="right"/>
      <w:pPr>
        <w:ind w:left="1502" w:hanging="180"/>
      </w:pPr>
    </w:lvl>
    <w:lvl w:ilvl="3" w:tplc="0419000F">
      <w:start w:val="1"/>
      <w:numFmt w:val="decimal"/>
      <w:lvlText w:val="%4."/>
      <w:lvlJc w:val="left"/>
      <w:pPr>
        <w:ind w:left="2222" w:hanging="360"/>
      </w:pPr>
    </w:lvl>
    <w:lvl w:ilvl="4" w:tplc="04190019">
      <w:start w:val="1"/>
      <w:numFmt w:val="lowerLetter"/>
      <w:lvlText w:val="%5."/>
      <w:lvlJc w:val="left"/>
      <w:pPr>
        <w:ind w:left="2942" w:hanging="360"/>
      </w:pPr>
    </w:lvl>
    <w:lvl w:ilvl="5" w:tplc="0419001B">
      <w:start w:val="1"/>
      <w:numFmt w:val="lowerRoman"/>
      <w:lvlText w:val="%6."/>
      <w:lvlJc w:val="right"/>
      <w:pPr>
        <w:ind w:left="3662" w:hanging="180"/>
      </w:pPr>
    </w:lvl>
    <w:lvl w:ilvl="6" w:tplc="0419000F">
      <w:start w:val="1"/>
      <w:numFmt w:val="decimal"/>
      <w:lvlText w:val="%7."/>
      <w:lvlJc w:val="left"/>
      <w:pPr>
        <w:ind w:left="4382" w:hanging="360"/>
      </w:pPr>
    </w:lvl>
    <w:lvl w:ilvl="7" w:tplc="04190019">
      <w:start w:val="1"/>
      <w:numFmt w:val="lowerLetter"/>
      <w:lvlText w:val="%8."/>
      <w:lvlJc w:val="left"/>
      <w:pPr>
        <w:ind w:left="5102" w:hanging="360"/>
      </w:pPr>
    </w:lvl>
    <w:lvl w:ilvl="8" w:tplc="0419001B">
      <w:start w:val="1"/>
      <w:numFmt w:val="lowerRoman"/>
      <w:lvlText w:val="%9."/>
      <w:lvlJc w:val="right"/>
      <w:pPr>
        <w:ind w:left="5822" w:hanging="180"/>
      </w:pPr>
    </w:lvl>
  </w:abstractNum>
  <w:abstractNum w:abstractNumId="3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8"/>
    <w:rsid w:val="000F246C"/>
    <w:rsid w:val="000F7FDA"/>
    <w:rsid w:val="001E288C"/>
    <w:rsid w:val="0024180E"/>
    <w:rsid w:val="003159F0"/>
    <w:rsid w:val="00344394"/>
    <w:rsid w:val="00464D23"/>
    <w:rsid w:val="004979DD"/>
    <w:rsid w:val="0050485B"/>
    <w:rsid w:val="00514588"/>
    <w:rsid w:val="005656BC"/>
    <w:rsid w:val="005A588A"/>
    <w:rsid w:val="005B3914"/>
    <w:rsid w:val="005D0F74"/>
    <w:rsid w:val="006531C8"/>
    <w:rsid w:val="00664A3B"/>
    <w:rsid w:val="0066713A"/>
    <w:rsid w:val="006E37CC"/>
    <w:rsid w:val="00701C6D"/>
    <w:rsid w:val="0076558D"/>
    <w:rsid w:val="007A1CAB"/>
    <w:rsid w:val="007B0F05"/>
    <w:rsid w:val="007D5833"/>
    <w:rsid w:val="007E38CD"/>
    <w:rsid w:val="00821413"/>
    <w:rsid w:val="00830118"/>
    <w:rsid w:val="00854A23"/>
    <w:rsid w:val="00867D21"/>
    <w:rsid w:val="008C618F"/>
    <w:rsid w:val="00901D6A"/>
    <w:rsid w:val="00972783"/>
    <w:rsid w:val="009968C1"/>
    <w:rsid w:val="00A22193"/>
    <w:rsid w:val="00A732BA"/>
    <w:rsid w:val="00AC404A"/>
    <w:rsid w:val="00AC5E99"/>
    <w:rsid w:val="00AC6470"/>
    <w:rsid w:val="00B4251F"/>
    <w:rsid w:val="00B64CCD"/>
    <w:rsid w:val="00C541AD"/>
    <w:rsid w:val="00C73C50"/>
    <w:rsid w:val="00CD243C"/>
    <w:rsid w:val="00D23512"/>
    <w:rsid w:val="00D5553F"/>
    <w:rsid w:val="00D60799"/>
    <w:rsid w:val="00DF4BD7"/>
    <w:rsid w:val="00DF7C4A"/>
    <w:rsid w:val="00E068F8"/>
    <w:rsid w:val="00E52B2F"/>
    <w:rsid w:val="00EB0019"/>
    <w:rsid w:val="00EB5C98"/>
    <w:rsid w:val="00EE25D9"/>
    <w:rsid w:val="00F24998"/>
    <w:rsid w:val="00F310E1"/>
    <w:rsid w:val="00F42181"/>
    <w:rsid w:val="00F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F25"/>
  <w15:docId w15:val="{AA381915-690D-4FC5-BA2C-9A1B6768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C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52B2F"/>
    <w:rPr>
      <w:color w:val="808080"/>
    </w:rPr>
  </w:style>
  <w:style w:type="table" w:customStyle="1" w:styleId="3">
    <w:name w:val="Сетка таблицы3"/>
    <w:basedOn w:val="a1"/>
    <w:uiPriority w:val="39"/>
    <w:rsid w:val="004979D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67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teleseu@apl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4EA2-1B00-413A-8465-63BE5D35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2024-11-06T06:01:00Z</cp:lastPrinted>
  <dcterms:created xsi:type="dcterms:W3CDTF">2024-11-06T06:05:00Z</dcterms:created>
  <dcterms:modified xsi:type="dcterms:W3CDTF">2024-11-12T06:07:00Z</dcterms:modified>
</cp:coreProperties>
</file>